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A478C6" w:rsidRPr="008C0E9B">
        <w:trPr>
          <w:cantSplit/>
          <w:trHeight w:val="340"/>
        </w:trPr>
        <w:tc>
          <w:tcPr>
            <w:tcW w:w="2834" w:type="dxa"/>
            <w:shd w:val="clear" w:color="auto" w:fill="auto"/>
            <w:vAlign w:val="center"/>
          </w:tcPr>
          <w:p w:rsidR="00A478C6" w:rsidRPr="008C0E9B" w:rsidRDefault="00A478C6">
            <w:pPr>
              <w:pStyle w:val="ECVPersonalInfoHeading"/>
              <w:rPr>
                <w:rFonts w:cs="Arial"/>
              </w:rPr>
            </w:pPr>
            <w:r w:rsidRPr="008C0E9B">
              <w:rPr>
                <w:rFonts w:cs="Arial"/>
                <w:caps w:val="0"/>
              </w:rPr>
              <w:t>SZEMÉLYI ADATOK</w:t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FA5AF4" w:rsidP="00FA5AF4">
            <w:pPr>
              <w:pStyle w:val="ECVNameField"/>
              <w:rPr>
                <w:rFonts w:cs="Arial"/>
              </w:rPr>
            </w:pPr>
            <w:r w:rsidRPr="008C0E9B">
              <w:rPr>
                <w:rFonts w:cs="Arial"/>
              </w:rPr>
              <w:t>Szabó Norbert</w:t>
            </w:r>
          </w:p>
        </w:tc>
      </w:tr>
      <w:tr w:rsidR="00A478C6" w:rsidRPr="008C0E9B">
        <w:trPr>
          <w:cantSplit/>
          <w:trHeight w:hRule="exact" w:val="227"/>
        </w:trPr>
        <w:tc>
          <w:tcPr>
            <w:tcW w:w="10375" w:type="dxa"/>
            <w:gridSpan w:val="2"/>
            <w:shd w:val="clear" w:color="auto" w:fill="auto"/>
          </w:tcPr>
          <w:p w:rsidR="00A478C6" w:rsidRPr="008C0E9B" w:rsidRDefault="00A478C6">
            <w:pPr>
              <w:pStyle w:val="ECVComments"/>
              <w:rPr>
                <w:rFonts w:cs="Arial"/>
              </w:rPr>
            </w:pPr>
          </w:p>
        </w:tc>
      </w:tr>
      <w:tr w:rsidR="00A478C6" w:rsidRPr="008C0E9B" w:rsidTr="009C2490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A478C6" w:rsidRPr="008C0E9B" w:rsidRDefault="00254021">
            <w:pPr>
              <w:pStyle w:val="ECVLeftHeading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1047750" cy="1550182"/>
                  <wp:effectExtent l="0" t="0" r="0" b="0"/>
                  <wp:docPr id="12" name="Kép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zN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498" cy="1555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6D14D0" w:rsidP="00FA5AF4">
            <w:pPr>
              <w:pStyle w:val="ECVContactDetails0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anchor distT="0" distB="0" distL="0" distR="71755" simplePos="0" relativeHeight="2516561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9525" b="8890"/>
                  <wp:wrapSquare wrapText="bothSides"/>
                  <wp:docPr id="11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5AF4" w:rsidRPr="008C0E9B">
              <w:rPr>
                <w:rFonts w:cs="Arial"/>
              </w:rPr>
              <w:t xml:space="preserve"> Magyarország, 6721, Szeged, Juhász Gyula u. 22.</w:t>
            </w:r>
            <w:r w:rsidR="00A478C6" w:rsidRPr="008C0E9B">
              <w:rPr>
                <w:rFonts w:cs="Arial"/>
              </w:rPr>
              <w:t xml:space="preserve"> </w:t>
            </w:r>
          </w:p>
        </w:tc>
      </w:tr>
      <w:tr w:rsidR="00A478C6" w:rsidRPr="008C0E9B" w:rsidTr="009C2490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6D14D0" w:rsidP="00FA5AF4">
            <w:pPr>
              <w:pStyle w:val="ECVContactDetails0"/>
              <w:tabs>
                <w:tab w:val="right" w:pos="8218"/>
              </w:tabs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anchor distT="0" distB="0" distL="0" distR="71755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730" cy="128905"/>
                  <wp:effectExtent l="0" t="0" r="7620" b="4445"/>
                  <wp:wrapSquare wrapText="bothSides"/>
                  <wp:docPr id="10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" cy="1289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78C6" w:rsidRPr="008C0E9B">
              <w:rPr>
                <w:rFonts w:cs="Arial"/>
              </w:rPr>
              <w:t xml:space="preserve"> </w:t>
            </w:r>
            <w:r w:rsidR="00A478C6" w:rsidRPr="008C0E9B">
              <w:rPr>
                <w:rStyle w:val="ECVContactDetails"/>
                <w:rFonts w:cs="Arial"/>
              </w:rPr>
              <w:t xml:space="preserve">Adja meg telefonszámát    </w:t>
            </w: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123825" cy="133350"/>
                  <wp:effectExtent l="0" t="0" r="9525" b="0"/>
                  <wp:docPr id="7" name="Kép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8C6" w:rsidRPr="008C0E9B">
              <w:rPr>
                <w:rFonts w:cs="Arial"/>
              </w:rPr>
              <w:t xml:space="preserve"> </w:t>
            </w:r>
            <w:r w:rsidR="00FA5AF4" w:rsidRPr="008C0E9B">
              <w:rPr>
                <w:rStyle w:val="ECVContactDetails"/>
                <w:rFonts w:cs="Arial"/>
              </w:rPr>
              <w:t>+36305506503</w:t>
            </w:r>
            <w:r w:rsidR="00A478C6" w:rsidRPr="008C0E9B">
              <w:rPr>
                <w:rStyle w:val="ECVContactDetails"/>
                <w:rFonts w:cs="Arial"/>
              </w:rPr>
              <w:t xml:space="preserve">    </w:t>
            </w:r>
            <w:r w:rsidR="00A478C6" w:rsidRPr="008C0E9B">
              <w:rPr>
                <w:rFonts w:cs="Arial"/>
              </w:rPr>
              <w:t xml:space="preserve">   </w:t>
            </w:r>
          </w:p>
        </w:tc>
      </w:tr>
      <w:tr w:rsidR="00A478C6" w:rsidRPr="008C0E9B" w:rsidTr="009C2490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6D14D0" w:rsidP="00FA5AF4">
            <w:pPr>
              <w:pStyle w:val="ECVContactDetails0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anchor distT="0" distB="0" distL="0" distR="71755" simplePos="0" relativeHeight="2516582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0" t="0" r="6985" b="8255"/>
                  <wp:wrapSquare wrapText="bothSides"/>
                  <wp:docPr id="9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78C6" w:rsidRPr="008C0E9B">
              <w:rPr>
                <w:rFonts w:cs="Arial"/>
              </w:rPr>
              <w:t xml:space="preserve"> </w:t>
            </w:r>
            <w:r w:rsidR="00FA5AF4" w:rsidRPr="008C0E9B">
              <w:rPr>
                <w:rStyle w:val="ECVInternetLink"/>
                <w:rFonts w:cs="Arial"/>
                <w:u w:val="none"/>
                <w:lang w:val="hu-HU"/>
              </w:rPr>
              <w:t>sznoro@gmail.com</w:t>
            </w:r>
            <w:r w:rsidR="00A478C6" w:rsidRPr="008C0E9B">
              <w:rPr>
                <w:rFonts w:cs="Arial"/>
              </w:rPr>
              <w:t xml:space="preserve"> </w:t>
            </w:r>
          </w:p>
        </w:tc>
      </w:tr>
      <w:tr w:rsidR="00A478C6" w:rsidRPr="008C0E9B" w:rsidTr="009C2490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FA5AF4" w:rsidP="009C2490">
            <w:pPr>
              <w:pStyle w:val="ECVContactDetails0"/>
              <w:rPr>
                <w:rFonts w:cs="Arial"/>
              </w:rPr>
            </w:pPr>
            <w:r w:rsidRPr="008C0E9B">
              <w:rPr>
                <w:rStyle w:val="ECVInternetLink"/>
                <w:rFonts w:cs="Arial"/>
                <w:u w:val="none"/>
                <w:lang w:val="hu-HU"/>
              </w:rPr>
              <w:t>sznoro.blogspot.hu</w:t>
            </w:r>
            <w:r w:rsidR="00A478C6" w:rsidRPr="008C0E9B">
              <w:rPr>
                <w:rFonts w:cs="Arial"/>
              </w:rPr>
              <w:t xml:space="preserve"> </w:t>
            </w:r>
            <w:r w:rsidR="006D14D0" w:rsidRPr="008C0E9B">
              <w:rPr>
                <w:rFonts w:cs="Arial"/>
                <w:noProof/>
                <w:lang w:eastAsia="hu-HU" w:bidi="ar-SA"/>
              </w:rPr>
              <w:drawing>
                <wp:anchor distT="0" distB="0" distL="0" distR="71755" simplePos="0" relativeHeight="251657216" behindDoc="0" locked="0" layoutInCell="1" allowOverlap="1" wp14:anchorId="45C93E7E" wp14:editId="546F3A5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5095" cy="127635"/>
                  <wp:effectExtent l="0" t="0" r="8255" b="5715"/>
                  <wp:wrapSquare wrapText="bothSides"/>
                  <wp:docPr id="8" name="Kép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76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478C6" w:rsidRPr="008C0E9B">
              <w:rPr>
                <w:rFonts w:cs="Arial"/>
              </w:rPr>
              <w:t xml:space="preserve"> </w:t>
            </w:r>
            <w:r w:rsidR="008C0E9B">
              <w:rPr>
                <w:rFonts w:cs="Arial"/>
              </w:rPr>
              <w:t>szabonorbert.hu</w:t>
            </w:r>
          </w:p>
        </w:tc>
      </w:tr>
      <w:tr w:rsidR="00A478C6" w:rsidRPr="008C0E9B" w:rsidTr="009C2490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9C2490" w:rsidP="00FA5AF4">
            <w:pPr>
              <w:pStyle w:val="ECVContactDetails0"/>
              <w:rPr>
                <w:rFonts w:cs="Arial"/>
              </w:rPr>
            </w:pPr>
            <w:r w:rsidRPr="008C0E9B">
              <w:rPr>
                <w:rStyle w:val="ECVHeadingContactDetails"/>
                <w:rFonts w:cs="Arial"/>
              </w:rPr>
              <w:t>Születési dátum</w:t>
            </w:r>
            <w:r w:rsidRPr="008C0E9B">
              <w:rPr>
                <w:rFonts w:cs="Arial"/>
              </w:rPr>
              <w:t xml:space="preserve"> </w:t>
            </w:r>
            <w:r w:rsidR="00304139" w:rsidRPr="008C0E9B">
              <w:rPr>
                <w:rFonts w:cs="Arial"/>
              </w:rPr>
              <w:t xml:space="preserve">: </w:t>
            </w:r>
            <w:r w:rsidR="00FA5AF4" w:rsidRPr="008C0E9B">
              <w:rPr>
                <w:rStyle w:val="ECVContactDetails"/>
                <w:rFonts w:cs="Arial"/>
              </w:rPr>
              <w:t>07/04/1973</w:t>
            </w:r>
            <w:r w:rsidRPr="008C0E9B">
              <w:rPr>
                <w:rFonts w:cs="Arial"/>
              </w:rPr>
              <w:t xml:space="preserve"> </w:t>
            </w:r>
          </w:p>
        </w:tc>
      </w:tr>
      <w:tr w:rsidR="00A478C6" w:rsidRPr="008C0E9B" w:rsidTr="009C2490">
        <w:trPr>
          <w:cantSplit/>
          <w:trHeight w:val="397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  <w:vAlign w:val="center"/>
          </w:tcPr>
          <w:p w:rsidR="00A478C6" w:rsidRPr="008C0E9B" w:rsidRDefault="009C2490" w:rsidP="009C2490">
            <w:pPr>
              <w:pStyle w:val="ECVGenderRow"/>
              <w:rPr>
                <w:rFonts w:cs="Arial"/>
              </w:rPr>
            </w:pPr>
            <w:r w:rsidRPr="008C0E9B">
              <w:rPr>
                <w:rStyle w:val="ECVHeadingContactDetails"/>
                <w:rFonts w:cs="Arial"/>
              </w:rPr>
              <w:t>Állampolgárság</w:t>
            </w:r>
            <w:r w:rsidR="00304139" w:rsidRPr="008C0E9B">
              <w:rPr>
                <w:rStyle w:val="ECVHeadingContactDetails"/>
                <w:rFonts w:cs="Arial"/>
              </w:rPr>
              <w:t xml:space="preserve">: </w:t>
            </w:r>
            <w:r w:rsidRPr="008C0E9B">
              <w:rPr>
                <w:rFonts w:cs="Arial"/>
              </w:rPr>
              <w:t xml:space="preserve"> </w:t>
            </w:r>
            <w:r w:rsidR="00FA5AF4" w:rsidRPr="008C0E9B">
              <w:rPr>
                <w:rStyle w:val="ECVContactDetails"/>
                <w:rFonts w:cs="Arial"/>
              </w:rPr>
              <w:t>Magyar</w:t>
            </w: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p w:rsidR="00A478C6" w:rsidRPr="008C0E9B" w:rsidRDefault="00A478C6">
      <w:pPr>
        <w:pStyle w:val="ECVText"/>
        <w:rPr>
          <w:rFonts w:cs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A478C6" w:rsidRPr="008C0E9B">
        <w:trPr>
          <w:trHeight w:val="170"/>
        </w:trPr>
        <w:tc>
          <w:tcPr>
            <w:tcW w:w="2835" w:type="dxa"/>
            <w:shd w:val="clear" w:color="auto" w:fill="auto"/>
          </w:tcPr>
          <w:p w:rsidR="009C2490" w:rsidRPr="008C0E9B" w:rsidRDefault="00A478C6">
            <w:pPr>
              <w:pStyle w:val="ECVLeftHeading"/>
              <w:rPr>
                <w:rFonts w:cs="Arial"/>
                <w:caps w:val="0"/>
              </w:rPr>
            </w:pPr>
            <w:r w:rsidRPr="008C0E9B">
              <w:rPr>
                <w:rFonts w:cs="Arial"/>
                <w:caps w:val="0"/>
              </w:rPr>
              <w:t>SZAKMAI TAPASZTALAT</w:t>
            </w:r>
          </w:p>
          <w:p w:rsidR="00A478C6" w:rsidRPr="008C0E9B" w:rsidRDefault="00BF45B6">
            <w:pPr>
              <w:pStyle w:val="ECVLeftHeading"/>
              <w:rPr>
                <w:rFonts w:cs="Arial"/>
              </w:rPr>
            </w:pPr>
            <w:r w:rsidRPr="008C0E9B">
              <w:rPr>
                <w:rFonts w:cs="Arial"/>
                <w:caps w:val="0"/>
              </w:rPr>
              <w:t>P</w:t>
            </w:r>
            <w:r w:rsidR="00E736F6" w:rsidRPr="008C0E9B">
              <w:rPr>
                <w:rFonts w:cs="Arial"/>
                <w:caps w:val="0"/>
              </w:rPr>
              <w:t>ozíciók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A478C6" w:rsidRPr="008C0E9B" w:rsidRDefault="006D14D0">
            <w:pPr>
              <w:pStyle w:val="ECVBlueBox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3" name="Kép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8C6" w:rsidRPr="008C0E9B">
              <w:rPr>
                <w:rFonts w:cs="Arial"/>
              </w:rPr>
              <w:t xml:space="preserve"> </w:t>
            </w:r>
          </w:p>
        </w:tc>
      </w:tr>
    </w:tbl>
    <w:p w:rsidR="00A478C6" w:rsidRPr="008C0E9B" w:rsidRDefault="00A478C6">
      <w:pPr>
        <w:pStyle w:val="ECVComments"/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1"/>
      </w:tblGrid>
      <w:tr w:rsidR="00A478C6" w:rsidRPr="008C0E9B" w:rsidTr="006D7F3F">
        <w:trPr>
          <w:cantSplit/>
          <w:trHeight w:val="6096"/>
        </w:trPr>
        <w:tc>
          <w:tcPr>
            <w:tcW w:w="2834" w:type="dxa"/>
            <w:vMerge w:val="restart"/>
            <w:shd w:val="clear" w:color="auto" w:fill="auto"/>
          </w:tcPr>
          <w:p w:rsidR="00A478C6" w:rsidRPr="008C0E9B" w:rsidRDefault="00A478C6">
            <w:pPr>
              <w:pStyle w:val="ECVDate"/>
              <w:rPr>
                <w:rFonts w:cs="Arial"/>
              </w:rPr>
            </w:pPr>
            <w:r w:rsidRPr="008C0E9B">
              <w:rPr>
                <w:rFonts w:cs="Arial"/>
              </w:rPr>
              <w:t>Adja meg az időtartamot (tól-ig)</w:t>
            </w:r>
          </w:p>
        </w:tc>
        <w:tc>
          <w:tcPr>
            <w:tcW w:w="7541" w:type="dxa"/>
            <w:shd w:val="clear" w:color="auto" w:fill="auto"/>
          </w:tcPr>
          <w:p w:rsidR="005F6F3E" w:rsidRPr="008C0E9B" w:rsidRDefault="005F6F3E" w:rsidP="005F6F3E">
            <w:pPr>
              <w:pStyle w:val="ECVBlueBox"/>
              <w:jc w:val="left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201</w:t>
            </w:r>
            <w:r w:rsidR="006D7F3F" w:rsidRPr="008C0E9B">
              <w:rPr>
                <w:rFonts w:cs="Arial"/>
                <w:color w:val="auto"/>
                <w:sz w:val="16"/>
                <w:szCs w:val="16"/>
              </w:rPr>
              <w:t>3</w:t>
            </w:r>
            <w:r w:rsidRPr="008C0E9B">
              <w:rPr>
                <w:rFonts w:cs="Arial"/>
                <w:color w:val="auto"/>
                <w:sz w:val="16"/>
                <w:szCs w:val="16"/>
              </w:rPr>
              <w:t>-</w:t>
            </w:r>
          </w:p>
          <w:p w:rsidR="005F6F3E" w:rsidRPr="008C0E9B" w:rsidRDefault="005F6F3E" w:rsidP="005F6F3E">
            <w:pPr>
              <w:pStyle w:val="ECVBlueBox"/>
              <w:jc w:val="left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fuvolatanár</w:t>
            </w:r>
          </w:p>
          <w:p w:rsidR="005F6F3E" w:rsidRPr="008C0E9B" w:rsidRDefault="005F6F3E" w:rsidP="005F6F3E">
            <w:pPr>
              <w:pStyle w:val="ECVBlueBox"/>
              <w:jc w:val="left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Karolina Művészeti Iskola</w:t>
            </w:r>
          </w:p>
          <w:p w:rsidR="00A478C6" w:rsidRPr="008C0E9B" w:rsidRDefault="005F6F3E" w:rsidP="005F6F3E">
            <w:pPr>
              <w:pStyle w:val="ECVSubSectionHeading"/>
              <w:spacing w:after="120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Szeged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2012. február 06. →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Középfokú tanintézeti tanár, </w:t>
            </w:r>
            <w:r w:rsidR="006D7F3F" w:rsidRPr="008C0E9B">
              <w:rPr>
                <w:rFonts w:cs="Arial"/>
                <w:color w:val="auto"/>
                <w:szCs w:val="16"/>
              </w:rPr>
              <w:t>munkaközösség-</w:t>
            </w:r>
            <w:r w:rsidRPr="008C0E9B">
              <w:rPr>
                <w:rFonts w:cs="Arial"/>
                <w:color w:val="auto"/>
                <w:szCs w:val="16"/>
              </w:rPr>
              <w:t>vezető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fuvola-, kamarazene tanár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Vántus István Gyakorló Zeneművészeti Szakközépiskola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Szeged </w:t>
            </w:r>
          </w:p>
          <w:p w:rsidR="005F6F3E" w:rsidRPr="008C0E9B" w:rsidRDefault="005F6F3E" w:rsidP="005F6F3E">
            <w:pPr>
              <w:pStyle w:val="ECVSubSectionHeading"/>
              <w:spacing w:after="120"/>
              <w:rPr>
                <w:rFonts w:cs="Arial"/>
                <w:color w:val="auto"/>
                <w:sz w:val="16"/>
                <w:szCs w:val="16"/>
              </w:rPr>
            </w:pP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2009 →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óraadó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kamarazene-, szakmódszertan-, hangszerismeret oktató</w:t>
            </w:r>
            <w:r w:rsidR="006E4EEB" w:rsidRPr="008C0E9B">
              <w:rPr>
                <w:rFonts w:cs="Arial"/>
                <w:color w:val="auto"/>
                <w:szCs w:val="16"/>
              </w:rPr>
              <w:t xml:space="preserve">, </w:t>
            </w:r>
            <w:r w:rsidR="006D7F3F" w:rsidRPr="008C0E9B">
              <w:rPr>
                <w:rFonts w:cs="Arial"/>
                <w:color w:val="auto"/>
                <w:szCs w:val="16"/>
              </w:rPr>
              <w:t xml:space="preserve">szakdolgozati </w:t>
            </w:r>
            <w:r w:rsidR="006E4EEB" w:rsidRPr="008C0E9B">
              <w:rPr>
                <w:rFonts w:cs="Arial"/>
                <w:color w:val="auto"/>
                <w:szCs w:val="16"/>
              </w:rPr>
              <w:t>témavezető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SZTE Zeneművészeti Kar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Szeged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1998 - 2006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fuvolatanár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Pro Musica Alapfokú Művészeti Iskola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Szeged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1998 - 200</w:t>
            </w:r>
            <w:r w:rsidR="004911E7">
              <w:rPr>
                <w:rFonts w:cs="Arial"/>
                <w:color w:val="auto"/>
                <w:szCs w:val="16"/>
              </w:rPr>
              <w:t>5</w:t>
            </w:r>
            <w:r w:rsidRPr="008C0E9B">
              <w:rPr>
                <w:rFonts w:cs="Arial"/>
                <w:color w:val="auto"/>
                <w:szCs w:val="16"/>
              </w:rPr>
              <w:t xml:space="preserve">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fuvolatanár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Andante Alapfokú Művészeti Iskola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Szeged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1996 - 1998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fuvolatanár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Péczeli Attila Alapfokú Művészetoktatási Intézmény</w:t>
            </w:r>
          </w:p>
          <w:p w:rsidR="005F6F3E" w:rsidRPr="008C0E9B" w:rsidRDefault="005F6F3E" w:rsidP="006D7F3F">
            <w:pPr>
              <w:pStyle w:val="ECVSubSectionHeading"/>
              <w:spacing w:after="120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Hódmezővásárhely</w:t>
            </w:r>
          </w:p>
        </w:tc>
      </w:tr>
      <w:tr w:rsidR="00A478C6" w:rsidRPr="008C0E9B" w:rsidTr="005234F0">
        <w:trPr>
          <w:cantSplit/>
          <w:trHeight w:val="198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</w:tcPr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1996 - 2014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zenekari művész, szólamvezető</w:t>
            </w:r>
            <w:r w:rsidR="006E4EEB" w:rsidRPr="008C0E9B">
              <w:rPr>
                <w:rFonts w:cs="Arial"/>
                <w:color w:val="auto"/>
                <w:szCs w:val="16"/>
              </w:rPr>
              <w:t>, SZB, KT elnök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Szegedi Szimfonikus Zenekar</w:t>
            </w:r>
          </w:p>
          <w:p w:rsidR="00A478C6" w:rsidRPr="008C0E9B" w:rsidRDefault="005F6F3E" w:rsidP="006D7F3F">
            <w:pPr>
              <w:pStyle w:val="ECVBlueBox"/>
              <w:jc w:val="left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Szeged</w:t>
            </w:r>
          </w:p>
          <w:p w:rsidR="006D7F3F" w:rsidRPr="008C0E9B" w:rsidRDefault="006D7F3F" w:rsidP="006D7F3F">
            <w:pPr>
              <w:pStyle w:val="ECVBlueBox"/>
              <w:jc w:val="left"/>
              <w:rPr>
                <w:rFonts w:cs="Arial"/>
                <w:color w:val="auto"/>
                <w:sz w:val="16"/>
                <w:szCs w:val="16"/>
              </w:rPr>
            </w:pPr>
          </w:p>
          <w:p w:rsidR="005F6F3E" w:rsidRPr="008C0E9B" w:rsidRDefault="005F6F3E" w:rsidP="005F6F3E">
            <w:pPr>
              <w:tabs>
                <w:tab w:val="left" w:pos="3261"/>
              </w:tabs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1994 - 1996 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fuvolatanár</w:t>
            </w:r>
          </w:p>
          <w:p w:rsidR="005F6F3E" w:rsidRPr="008C0E9B" w:rsidRDefault="005F6F3E" w:rsidP="005F6F3E">
            <w:pPr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Bartók Béla Zeneművészeti Szakközépiskola</w:t>
            </w:r>
          </w:p>
          <w:p w:rsidR="006D7F3F" w:rsidRPr="008C0E9B" w:rsidRDefault="006D7F3F" w:rsidP="005F6F3E">
            <w:pPr>
              <w:pStyle w:val="ECVOrganisationDetails"/>
              <w:spacing w:before="0" w:after="120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Békéscsaba</w:t>
            </w:r>
          </w:p>
        </w:tc>
      </w:tr>
      <w:tr w:rsidR="00A478C6" w:rsidRPr="008C0E9B" w:rsidTr="005234F0">
        <w:trPr>
          <w:cantSplit/>
          <w:trHeight w:val="146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1" w:type="dxa"/>
            <w:shd w:val="clear" w:color="auto" w:fill="auto"/>
          </w:tcPr>
          <w:p w:rsidR="00A478C6" w:rsidRPr="008C0E9B" w:rsidRDefault="00A478C6" w:rsidP="005234F0">
            <w:pPr>
              <w:pStyle w:val="ECVSectionBullet"/>
              <w:spacing w:after="120"/>
              <w:rPr>
                <w:rFonts w:cs="Arial"/>
              </w:rPr>
            </w:pPr>
          </w:p>
          <w:p w:rsidR="006D7F3F" w:rsidRPr="008C0E9B" w:rsidRDefault="006D7F3F" w:rsidP="005234F0">
            <w:pPr>
              <w:pStyle w:val="ECVSectionBullet"/>
              <w:spacing w:after="120"/>
              <w:rPr>
                <w:rFonts w:cs="Arial"/>
              </w:rPr>
            </w:pPr>
          </w:p>
          <w:p w:rsidR="006D7F3F" w:rsidRPr="008C0E9B" w:rsidRDefault="006D7F3F" w:rsidP="005234F0">
            <w:pPr>
              <w:pStyle w:val="ECVSectionBullet"/>
              <w:spacing w:after="120"/>
              <w:rPr>
                <w:rFonts w:cs="Arial"/>
              </w:rPr>
            </w:pPr>
          </w:p>
          <w:p w:rsidR="006D7F3F" w:rsidRPr="008C0E9B" w:rsidRDefault="006D7F3F" w:rsidP="005234F0">
            <w:pPr>
              <w:pStyle w:val="ECVSectionBullet"/>
              <w:spacing w:after="120"/>
              <w:rPr>
                <w:rFonts w:cs="Arial"/>
              </w:rPr>
            </w:pPr>
          </w:p>
          <w:p w:rsidR="006D7F3F" w:rsidRPr="008C0E9B" w:rsidRDefault="006D7F3F" w:rsidP="005234F0">
            <w:pPr>
              <w:pStyle w:val="ECVSectionBullet"/>
              <w:spacing w:after="120"/>
              <w:rPr>
                <w:rFonts w:cs="Arial"/>
              </w:rPr>
            </w:pPr>
          </w:p>
          <w:p w:rsidR="006D7F3F" w:rsidRPr="008C0E9B" w:rsidRDefault="006D7F3F" w:rsidP="005234F0">
            <w:pPr>
              <w:pStyle w:val="ECVSectionBullet"/>
              <w:spacing w:after="120"/>
              <w:rPr>
                <w:rFonts w:cs="Arial"/>
              </w:rPr>
            </w:pP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9C2490" w:rsidRPr="008C0E9B" w:rsidTr="009C2490">
        <w:trPr>
          <w:trHeight w:val="170"/>
        </w:trPr>
        <w:tc>
          <w:tcPr>
            <w:tcW w:w="2835" w:type="dxa"/>
            <w:shd w:val="clear" w:color="auto" w:fill="auto"/>
          </w:tcPr>
          <w:p w:rsidR="009C2490" w:rsidRPr="008C0E9B" w:rsidRDefault="009C2490" w:rsidP="00754DB6">
            <w:pPr>
              <w:pStyle w:val="ECVLeftHeading"/>
              <w:rPr>
                <w:rFonts w:cs="Arial"/>
                <w:caps w:val="0"/>
              </w:rPr>
            </w:pPr>
            <w:r w:rsidRPr="008C0E9B">
              <w:rPr>
                <w:rFonts w:cs="Arial"/>
                <w:caps w:val="0"/>
              </w:rPr>
              <w:t>SZAKMAI TEVÉKENYSÉGEK</w:t>
            </w:r>
          </w:p>
        </w:tc>
        <w:tc>
          <w:tcPr>
            <w:tcW w:w="7540" w:type="dxa"/>
            <w:shd w:val="clear" w:color="auto" w:fill="auto"/>
          </w:tcPr>
          <w:p w:rsidR="009C2490" w:rsidRPr="008C0E9B" w:rsidRDefault="006D14D0" w:rsidP="009C2490">
            <w:pPr>
              <w:pStyle w:val="ECVBlueBox"/>
              <w:jc w:val="left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30" name="Kép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45B6" w:rsidRPr="008C0E9B" w:rsidTr="00BF45B6">
        <w:trPr>
          <w:trHeight w:val="170"/>
        </w:trPr>
        <w:tc>
          <w:tcPr>
            <w:tcW w:w="2835" w:type="dxa"/>
            <w:shd w:val="clear" w:color="auto" w:fill="auto"/>
            <w:vAlign w:val="center"/>
          </w:tcPr>
          <w:p w:rsidR="00BF45B6" w:rsidRPr="008C0E9B" w:rsidRDefault="00787894" w:rsidP="00787894">
            <w:pPr>
              <w:pStyle w:val="ECVLeftDetails"/>
              <w:jc w:val="left"/>
              <w:rPr>
                <w:rFonts w:cs="Arial"/>
              </w:rPr>
            </w:pPr>
            <w:r w:rsidRPr="008C0E9B">
              <w:rPr>
                <w:rFonts w:cs="Arial"/>
              </w:rPr>
              <w:t>T</w:t>
            </w:r>
            <w:r w:rsidR="00BF45B6" w:rsidRPr="008C0E9B">
              <w:rPr>
                <w:rFonts w:cs="Arial"/>
              </w:rPr>
              <w:t>udásmegosztó tevékenység (mentorálás, képzői tevékenység, publikáció, prezentáció, konferencia)</w:t>
            </w:r>
          </w:p>
        </w:tc>
        <w:tc>
          <w:tcPr>
            <w:tcW w:w="7540" w:type="dxa"/>
            <w:shd w:val="clear" w:color="auto" w:fill="auto"/>
          </w:tcPr>
          <w:p w:rsidR="00FA5AF4" w:rsidRPr="008C0E9B" w:rsidRDefault="00FA5AF4" w:rsidP="00122B80">
            <w:pPr>
              <w:rPr>
                <w:rFonts w:cs="Arial"/>
                <w:sz w:val="18"/>
                <w:szCs w:val="18"/>
              </w:rPr>
            </w:pPr>
          </w:p>
          <w:p w:rsidR="00FA5AF4" w:rsidRDefault="00FA5AF4" w:rsidP="00122B80">
            <w:p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sznoro.blo</w:t>
            </w:r>
            <w:r w:rsidR="009150F1" w:rsidRPr="008C0E9B">
              <w:rPr>
                <w:rFonts w:cs="Arial"/>
                <w:sz w:val="18"/>
                <w:szCs w:val="18"/>
              </w:rPr>
              <w:t>g</w:t>
            </w:r>
            <w:r w:rsidRPr="008C0E9B">
              <w:rPr>
                <w:rFonts w:cs="Arial"/>
                <w:sz w:val="18"/>
                <w:szCs w:val="18"/>
              </w:rPr>
              <w:t>spot.hu</w:t>
            </w:r>
          </w:p>
          <w:p w:rsidR="003830CE" w:rsidRDefault="003830CE" w:rsidP="00122B80">
            <w:pPr>
              <w:rPr>
                <w:rFonts w:cs="Arial"/>
                <w:sz w:val="18"/>
                <w:szCs w:val="18"/>
              </w:rPr>
            </w:pPr>
          </w:p>
          <w:p w:rsidR="003830CE" w:rsidRPr="008C0E9B" w:rsidRDefault="003830CE" w:rsidP="003830CE">
            <w:pPr>
              <w:rPr>
                <w:rFonts w:cs="Arial"/>
                <w:sz w:val="18"/>
                <w:szCs w:val="18"/>
              </w:rPr>
            </w:pPr>
            <w:r>
              <w:rPr>
                <w:rFonts w:cs="Arial"/>
                <w:sz w:val="18"/>
                <w:szCs w:val="18"/>
              </w:rPr>
              <w:t>2011 óta a</w:t>
            </w:r>
            <w:bookmarkStart w:id="0" w:name="_GoBack"/>
            <w:bookmarkEnd w:id="0"/>
            <w:r>
              <w:rPr>
                <w:rFonts w:cs="Arial"/>
                <w:sz w:val="18"/>
                <w:szCs w:val="18"/>
              </w:rPr>
              <w:t>z</w:t>
            </w:r>
            <w:r w:rsidRPr="003830CE">
              <w:rPr>
                <w:rFonts w:cs="Arial"/>
                <w:sz w:val="18"/>
                <w:szCs w:val="18"/>
              </w:rPr>
              <w:t xml:space="preserve"> SZTE Zeneművészeti Szakközépiskolájáért Alapítvány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830CE">
              <w:rPr>
                <w:rFonts w:cs="Arial"/>
                <w:sz w:val="18"/>
                <w:szCs w:val="18"/>
              </w:rPr>
              <w:t>30 órás akkreditált „ZENE ÉS MOZGÁS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830CE">
              <w:rPr>
                <w:rFonts w:cs="Arial"/>
                <w:sz w:val="18"/>
                <w:szCs w:val="18"/>
              </w:rPr>
              <w:t>ZENETANÁROKNAK.”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830CE">
              <w:rPr>
                <w:rFonts w:cs="Arial"/>
                <w:sz w:val="18"/>
                <w:szCs w:val="18"/>
              </w:rPr>
              <w:t>100004/157-2011</w:t>
            </w:r>
            <w:r>
              <w:rPr>
                <w:rFonts w:cs="Arial"/>
                <w:sz w:val="18"/>
                <w:szCs w:val="18"/>
              </w:rPr>
              <w:t xml:space="preserve"> </w:t>
            </w:r>
            <w:r w:rsidRPr="003830CE">
              <w:rPr>
                <w:rFonts w:cs="Arial"/>
                <w:sz w:val="18"/>
                <w:szCs w:val="18"/>
              </w:rPr>
              <w:t>tanártovábbképzés</w:t>
            </w:r>
            <w:r>
              <w:rPr>
                <w:rFonts w:cs="Arial"/>
                <w:sz w:val="18"/>
                <w:szCs w:val="18"/>
              </w:rPr>
              <w:t>ének oktatója</w:t>
            </w:r>
          </w:p>
          <w:p w:rsidR="00122B80" w:rsidRPr="008C0E9B" w:rsidRDefault="00122B80" w:rsidP="00122B80">
            <w:pPr>
              <w:rPr>
                <w:rFonts w:cs="Arial"/>
                <w:sz w:val="18"/>
                <w:szCs w:val="18"/>
              </w:rPr>
            </w:pPr>
          </w:p>
          <w:p w:rsidR="00FA5AF4" w:rsidRPr="008C0E9B" w:rsidRDefault="00FA5AF4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Agria Média konferencia (előadó)</w:t>
            </w:r>
          </w:p>
          <w:p w:rsidR="00122B80" w:rsidRPr="008C0E9B" w:rsidRDefault="00122B80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</w:p>
          <w:p w:rsidR="00FA5AF4" w:rsidRPr="008C0E9B" w:rsidRDefault="00FA5AF4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 xml:space="preserve">3. Hajdúnánási Pedagógiai </w:t>
            </w:r>
            <w:r w:rsidR="005F6F3E" w:rsidRPr="008C0E9B">
              <w:rPr>
                <w:rFonts w:cs="Arial"/>
                <w:sz w:val="18"/>
                <w:szCs w:val="18"/>
              </w:rPr>
              <w:t xml:space="preserve">Napok </w:t>
            </w:r>
            <w:r w:rsidRPr="008C0E9B">
              <w:rPr>
                <w:rFonts w:cs="Arial"/>
                <w:sz w:val="18"/>
                <w:szCs w:val="18"/>
              </w:rPr>
              <w:t>Konferencia (előadó)</w:t>
            </w:r>
          </w:p>
          <w:p w:rsidR="00FA22F5" w:rsidRPr="008C0E9B" w:rsidRDefault="003C1951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  <w:hyperlink r:id="rId14" w:history="1">
              <w:r w:rsidR="00FA22F5" w:rsidRPr="008C0E9B">
                <w:rPr>
                  <w:rStyle w:val="Hiperhivatkozs"/>
                  <w:rFonts w:cs="Arial"/>
                  <w:sz w:val="18"/>
                  <w:szCs w:val="18"/>
                </w:rPr>
                <w:t>http://prezi.com/dau8f7brzswz/?utm_campaign=share&amp;utm_medium=copy&amp;rc=ex0share</w:t>
              </w:r>
            </w:hyperlink>
          </w:p>
          <w:p w:rsidR="00122B80" w:rsidRPr="008C0E9B" w:rsidRDefault="00122B80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</w:p>
          <w:p w:rsidR="009150F1" w:rsidRPr="008C0E9B" w:rsidRDefault="009150F1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IKT Műhely 2014 Roadshow – Szeged (előadó)</w:t>
            </w:r>
          </w:p>
          <w:p w:rsidR="00122B80" w:rsidRPr="008C0E9B" w:rsidRDefault="00122B80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</w:p>
          <w:p w:rsidR="009150F1" w:rsidRPr="008C0E9B" w:rsidRDefault="009150F1" w:rsidP="00122B80">
            <w:pPr>
              <w:pStyle w:val="ECVBlueBox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2014 Sulinetwork Konferencia (előadó)</w:t>
            </w:r>
          </w:p>
          <w:p w:rsidR="00122B80" w:rsidRPr="008C0E9B" w:rsidRDefault="00122B80" w:rsidP="00122B80">
            <w:pPr>
              <w:pStyle w:val="ECVBlueBox"/>
              <w:jc w:val="left"/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</w:pPr>
          </w:p>
          <w:p w:rsidR="009150F1" w:rsidRPr="008C0E9B" w:rsidRDefault="009150F1" w:rsidP="00122B80">
            <w:pPr>
              <w:pStyle w:val="ECVBlueBox"/>
              <w:jc w:val="left"/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</w:pPr>
            <w:r w:rsidRPr="008C0E9B"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  <w:t>Digitális technológiák alkalmazása a zeneoktatásban konferencia (előadó)</w:t>
            </w:r>
          </w:p>
          <w:p w:rsidR="00FA22F5" w:rsidRPr="008C0E9B" w:rsidRDefault="003C1951" w:rsidP="00122B80">
            <w:pPr>
              <w:pStyle w:val="ECVBlueBox"/>
              <w:jc w:val="left"/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</w:pPr>
            <w:hyperlink r:id="rId15" w:history="1">
              <w:r w:rsidR="00FA22F5" w:rsidRPr="008C0E9B">
                <w:rPr>
                  <w:rStyle w:val="Hiperhivatkozs"/>
                  <w:rFonts w:cs="Arial"/>
                  <w:sz w:val="18"/>
                  <w:szCs w:val="18"/>
                  <w:shd w:val="clear" w:color="auto" w:fill="FFFFFF"/>
                </w:rPr>
                <w:t>http://prezi.com/sbpyxn55m8sz/?utm_campaign=share&amp;utm_medium=copy&amp;rc=ex0share</w:t>
              </w:r>
            </w:hyperlink>
          </w:p>
          <w:p w:rsidR="00122B80" w:rsidRPr="008C0E9B" w:rsidRDefault="00122B80" w:rsidP="00122B80">
            <w:pPr>
              <w:pStyle w:val="ECVBlueBox"/>
              <w:jc w:val="left"/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</w:pPr>
          </w:p>
          <w:p w:rsidR="00B46AB3" w:rsidRPr="008C0E9B" w:rsidRDefault="00B46AB3" w:rsidP="00122B80">
            <w:pPr>
              <w:pStyle w:val="ECVBlueBox"/>
              <w:jc w:val="left"/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</w:pPr>
            <w:r w:rsidRPr="008C0E9B">
              <w:rPr>
                <w:rFonts w:cs="Arial"/>
                <w:color w:val="333333"/>
                <w:sz w:val="18"/>
                <w:szCs w:val="18"/>
                <w:shd w:val="clear" w:color="auto" w:fill="FFFFFF"/>
              </w:rPr>
              <w:t>I. Digitális Zenepedagógia konferencia (szervező-előadó)</w:t>
            </w:r>
          </w:p>
          <w:p w:rsidR="00FA22F5" w:rsidRPr="008C0E9B" w:rsidRDefault="003C1951" w:rsidP="00122B80">
            <w:pPr>
              <w:rPr>
                <w:rFonts w:cs="Arial"/>
                <w:sz w:val="18"/>
                <w:szCs w:val="18"/>
                <w:shd w:val="clear" w:color="auto" w:fill="FFFFFF"/>
              </w:rPr>
            </w:pPr>
            <w:hyperlink r:id="rId16" w:history="1">
              <w:r w:rsidR="00FA22F5" w:rsidRPr="008C0E9B">
                <w:rPr>
                  <w:rStyle w:val="Hiperhivatkozs"/>
                  <w:rFonts w:cs="Arial"/>
                  <w:sz w:val="18"/>
                  <w:szCs w:val="18"/>
                  <w:shd w:val="clear" w:color="auto" w:fill="FFFFFF"/>
                </w:rPr>
                <w:t>http://prezi.com/lhow0ubwmjil/?utm_campaign=share&amp;utm_medium=copy&amp;rc=ex0share</w:t>
              </w:r>
            </w:hyperlink>
          </w:p>
          <w:p w:rsidR="00FA22F5" w:rsidRPr="008C0E9B" w:rsidRDefault="00FA22F5" w:rsidP="00122B80">
            <w:pPr>
              <w:rPr>
                <w:rFonts w:cs="Arial"/>
                <w:sz w:val="18"/>
                <w:szCs w:val="18"/>
                <w:shd w:val="clear" w:color="auto" w:fill="FFFFFF"/>
              </w:rPr>
            </w:pPr>
          </w:p>
          <w:p w:rsidR="00FA22F5" w:rsidRPr="008C0E9B" w:rsidRDefault="00FA22F5" w:rsidP="00122B80">
            <w:pPr>
              <w:rPr>
                <w:rFonts w:cs="Arial"/>
                <w:sz w:val="18"/>
                <w:szCs w:val="18"/>
                <w:shd w:val="clear" w:color="auto" w:fill="FFFFFF"/>
              </w:rPr>
            </w:pPr>
          </w:p>
          <w:p w:rsidR="009150F1" w:rsidRPr="008C0E9B" w:rsidRDefault="00B46AB3" w:rsidP="00122B80">
            <w:p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  <w:shd w:val="clear" w:color="auto" w:fill="FFFFFF"/>
              </w:rPr>
              <w:t xml:space="preserve">Kodály </w:t>
            </w:r>
            <w:r w:rsidRPr="008C0E9B">
              <w:rPr>
                <w:rFonts w:cs="Arial"/>
                <w:sz w:val="18"/>
                <w:szCs w:val="18"/>
              </w:rPr>
              <w:t>Szimpózium és Házimuzsikáló Nap (előadó)</w:t>
            </w:r>
          </w:p>
          <w:p w:rsidR="00FA22F5" w:rsidRPr="008C0E9B" w:rsidRDefault="003C1951" w:rsidP="00122B80">
            <w:pPr>
              <w:rPr>
                <w:rFonts w:cs="Arial"/>
                <w:sz w:val="18"/>
                <w:szCs w:val="18"/>
              </w:rPr>
            </w:pPr>
            <w:hyperlink r:id="rId17" w:history="1">
              <w:r w:rsidR="00FA22F5" w:rsidRPr="008C0E9B">
                <w:rPr>
                  <w:rStyle w:val="Hiperhivatkozs"/>
                  <w:rFonts w:cs="Arial"/>
                  <w:sz w:val="18"/>
                  <w:szCs w:val="18"/>
                </w:rPr>
                <w:t>http://prezi.com/ykdyrywgl3e0/?utm_campaign=share&amp;utm_medium=copy&amp;rc=ex0share</w:t>
              </w:r>
            </w:hyperlink>
          </w:p>
          <w:p w:rsidR="00FA22F5" w:rsidRPr="008C0E9B" w:rsidRDefault="00FA22F5" w:rsidP="00122B80">
            <w:pPr>
              <w:rPr>
                <w:rFonts w:cs="Arial"/>
                <w:sz w:val="18"/>
                <w:szCs w:val="18"/>
              </w:rPr>
            </w:pPr>
          </w:p>
          <w:p w:rsidR="006D7F3F" w:rsidRPr="008C0E9B" w:rsidRDefault="006D7F3F" w:rsidP="00122B80">
            <w:p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2014. Ion Vidu Euroregionális Fúvósverseny zsűritagja</w:t>
            </w:r>
          </w:p>
          <w:p w:rsidR="006D7F3F" w:rsidRPr="008C0E9B" w:rsidRDefault="006D7F3F" w:rsidP="00122B80">
            <w:pPr>
              <w:rPr>
                <w:rFonts w:cs="Arial"/>
                <w:sz w:val="18"/>
                <w:szCs w:val="18"/>
              </w:rPr>
            </w:pPr>
          </w:p>
          <w:p w:rsidR="006D7F3F" w:rsidRPr="008C0E9B" w:rsidRDefault="006D7F3F" w:rsidP="00122B80">
            <w:p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2015. Békés Megyei Zeneiskolák Fuvolaversenyének zsűritagja</w:t>
            </w:r>
          </w:p>
          <w:p w:rsidR="006D7F3F" w:rsidRPr="008C0E9B" w:rsidRDefault="006D7F3F" w:rsidP="00122B80">
            <w:pPr>
              <w:rPr>
                <w:rFonts w:cs="Arial"/>
                <w:sz w:val="18"/>
                <w:szCs w:val="18"/>
              </w:rPr>
            </w:pPr>
          </w:p>
          <w:p w:rsidR="006D7F3F" w:rsidRPr="008C0E9B" w:rsidRDefault="006D7F3F" w:rsidP="00122B80">
            <w:p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2015. Ion Vidu Euroregionális Fúvósverseny zsűritagja</w:t>
            </w:r>
          </w:p>
          <w:p w:rsidR="006D7F3F" w:rsidRPr="008C0E9B" w:rsidRDefault="006D7F3F" w:rsidP="00122B80">
            <w:pPr>
              <w:rPr>
                <w:rFonts w:cs="Arial"/>
                <w:sz w:val="18"/>
                <w:szCs w:val="18"/>
              </w:rPr>
            </w:pPr>
          </w:p>
          <w:p w:rsidR="006D7F3F" w:rsidRPr="008C0E9B" w:rsidDel="009C2490" w:rsidRDefault="006D7F3F" w:rsidP="00122B80">
            <w:p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VIII. Országos Jeney Zoltán Fuvolaverseny területi válogatójának zsűritagja</w:t>
            </w:r>
          </w:p>
        </w:tc>
      </w:tr>
      <w:tr w:rsidR="00BF45B6" w:rsidRPr="008C0E9B" w:rsidTr="00BF45B6">
        <w:trPr>
          <w:trHeight w:val="170"/>
        </w:trPr>
        <w:tc>
          <w:tcPr>
            <w:tcW w:w="2835" w:type="dxa"/>
            <w:shd w:val="clear" w:color="auto" w:fill="auto"/>
            <w:vAlign w:val="center"/>
          </w:tcPr>
          <w:p w:rsidR="00BF45B6" w:rsidRPr="008C0E9B" w:rsidRDefault="00BF45B6" w:rsidP="006D7F3F">
            <w:pPr>
              <w:pStyle w:val="ECVLeftDetails"/>
              <w:jc w:val="left"/>
              <w:rPr>
                <w:rFonts w:cs="Arial"/>
              </w:rPr>
            </w:pPr>
            <w:r w:rsidRPr="008C0E9B">
              <w:rPr>
                <w:rFonts w:cs="Arial"/>
              </w:rPr>
              <w:t>Saját intézménye pedagógiai tevékenységének fejlesztése</w:t>
            </w:r>
          </w:p>
        </w:tc>
        <w:tc>
          <w:tcPr>
            <w:tcW w:w="7540" w:type="dxa"/>
            <w:shd w:val="clear" w:color="auto" w:fill="auto"/>
          </w:tcPr>
          <w:p w:rsidR="006D7F3F" w:rsidRPr="008C0E9B" w:rsidRDefault="006D7F3F" w:rsidP="00787894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</w:p>
          <w:p w:rsidR="00787894" w:rsidRPr="008C0E9B" w:rsidRDefault="00787894" w:rsidP="00787894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Hangszeroktatás 2.0 projekt</w:t>
            </w:r>
          </w:p>
          <w:p w:rsidR="006E4EEB" w:rsidRPr="008C0E9B" w:rsidRDefault="007968B2" w:rsidP="00787894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Saját d</w:t>
            </w:r>
            <w:r w:rsidR="006E4EEB" w:rsidRPr="008C0E9B">
              <w:rPr>
                <w:rFonts w:cs="Arial"/>
                <w:sz w:val="18"/>
                <w:szCs w:val="18"/>
              </w:rPr>
              <w:t>igitális kottatár létrehozása, fejlesztése</w:t>
            </w:r>
            <w:r w:rsidRPr="008C0E9B">
              <w:rPr>
                <w:rFonts w:cs="Arial"/>
                <w:sz w:val="18"/>
                <w:szCs w:val="18"/>
              </w:rPr>
              <w:t>, megosztása</w:t>
            </w:r>
          </w:p>
          <w:p w:rsidR="006D7F3F" w:rsidRPr="008C0E9B" w:rsidRDefault="006D7F3F" w:rsidP="00787894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IKT eszközök integrálása a tanítási-tanulási folyamatokba</w:t>
            </w:r>
          </w:p>
          <w:p w:rsidR="006D7F3F" w:rsidRPr="008C0E9B" w:rsidRDefault="006D7F3F" w:rsidP="00787894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 xml:space="preserve">A fuvola tanszak saját </w:t>
            </w:r>
            <w:r w:rsidR="007968B2" w:rsidRPr="008C0E9B">
              <w:rPr>
                <w:rFonts w:cs="Arial"/>
                <w:sz w:val="18"/>
                <w:szCs w:val="18"/>
              </w:rPr>
              <w:t xml:space="preserve">SoundCloud és </w:t>
            </w:r>
            <w:r w:rsidRPr="008C0E9B">
              <w:rPr>
                <w:rFonts w:cs="Arial"/>
                <w:sz w:val="18"/>
                <w:szCs w:val="18"/>
              </w:rPr>
              <w:t xml:space="preserve">Gmail fiókkal rendelkezik, aktívan használjuk a levelezés mellett a Google Drive-ot (kottamegosztás) </w:t>
            </w:r>
            <w:r w:rsidR="007968B2" w:rsidRPr="008C0E9B">
              <w:rPr>
                <w:rFonts w:cs="Arial"/>
                <w:sz w:val="18"/>
                <w:szCs w:val="18"/>
              </w:rPr>
              <w:t>és a SoundCloud-ot gyakorlási napló céljából</w:t>
            </w:r>
          </w:p>
          <w:p w:rsidR="007968B2" w:rsidRPr="008C0E9B" w:rsidRDefault="007968B2" w:rsidP="00787894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 xml:space="preserve">A Google </w:t>
            </w:r>
            <w:r w:rsidR="00254021" w:rsidRPr="008C0E9B">
              <w:rPr>
                <w:rFonts w:cs="Arial"/>
                <w:sz w:val="18"/>
                <w:szCs w:val="18"/>
              </w:rPr>
              <w:t>N</w:t>
            </w:r>
            <w:r w:rsidRPr="008C0E9B">
              <w:rPr>
                <w:rFonts w:cs="Arial"/>
                <w:sz w:val="18"/>
                <w:szCs w:val="18"/>
              </w:rPr>
              <w:t>aptár iskolai szinten történő alkalmazását kezdeményeztem és technikailag támogattam</w:t>
            </w:r>
            <w:r w:rsidR="00254021" w:rsidRPr="008C0E9B">
              <w:rPr>
                <w:rFonts w:cs="Arial"/>
                <w:sz w:val="18"/>
                <w:szCs w:val="18"/>
              </w:rPr>
              <w:t>.</w:t>
            </w:r>
            <w:r w:rsidRPr="008C0E9B">
              <w:rPr>
                <w:rFonts w:cs="Arial"/>
                <w:sz w:val="18"/>
                <w:szCs w:val="18"/>
              </w:rPr>
              <w:t xml:space="preserve"> </w:t>
            </w:r>
          </w:p>
          <w:p w:rsidR="005F6F3E" w:rsidRPr="008C0E9B" w:rsidDel="009C2490" w:rsidRDefault="007968B2" w:rsidP="007968B2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Az intézmény IKT eszközökkel kapcsolatos pályázatainak tanácsadója vagyok.</w:t>
            </w:r>
          </w:p>
        </w:tc>
      </w:tr>
      <w:tr w:rsidR="009C2490" w:rsidRPr="008C0E9B" w:rsidTr="00BF45B6">
        <w:trPr>
          <w:trHeight w:val="170"/>
        </w:trPr>
        <w:tc>
          <w:tcPr>
            <w:tcW w:w="2835" w:type="dxa"/>
            <w:shd w:val="clear" w:color="auto" w:fill="auto"/>
            <w:vAlign w:val="center"/>
          </w:tcPr>
          <w:p w:rsidR="009C2490" w:rsidRPr="008C0E9B" w:rsidRDefault="00BF45B6" w:rsidP="00BF45B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Kutatások/projektek/találmányok/művészeti alkotások</w:t>
            </w:r>
          </w:p>
        </w:tc>
        <w:tc>
          <w:tcPr>
            <w:tcW w:w="7540" w:type="dxa"/>
            <w:shd w:val="clear" w:color="auto" w:fill="auto"/>
          </w:tcPr>
          <w:p w:rsidR="00787894" w:rsidRPr="008C0E9B" w:rsidRDefault="00787894" w:rsidP="005234F0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</w:p>
          <w:p w:rsidR="006E4EEB" w:rsidRPr="008C0E9B" w:rsidRDefault="006E4EEB" w:rsidP="005234F0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 xml:space="preserve">Hangszeroktatás 2.0 projekt </w:t>
            </w:r>
          </w:p>
          <w:p w:rsidR="007968B2" w:rsidRPr="008C0E9B" w:rsidRDefault="007968B2" w:rsidP="006E4EEB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Szerzőként és előadóként:</w:t>
            </w:r>
          </w:p>
          <w:p w:rsidR="009C2490" w:rsidRPr="008C0E9B" w:rsidRDefault="006E4EEB" w:rsidP="006E4EEB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Egy g</w:t>
            </w:r>
            <w:r w:rsidR="005F6F3E" w:rsidRPr="008C0E9B">
              <w:rPr>
                <w:rFonts w:cs="Arial"/>
                <w:sz w:val="18"/>
                <w:szCs w:val="18"/>
              </w:rPr>
              <w:t xml:space="preserve">yermekmusical trilógia </w:t>
            </w:r>
            <w:r w:rsidRPr="008C0E9B">
              <w:rPr>
                <w:rFonts w:cs="Arial"/>
                <w:sz w:val="18"/>
                <w:szCs w:val="18"/>
              </w:rPr>
              <w:t>(</w:t>
            </w:r>
            <w:r w:rsidR="005F6F3E" w:rsidRPr="008C0E9B">
              <w:rPr>
                <w:rFonts w:cs="Arial"/>
                <w:sz w:val="18"/>
                <w:szCs w:val="18"/>
              </w:rPr>
              <w:t>Sül a banya, Fagya a banya, Banyatanya</w:t>
            </w:r>
            <w:r w:rsidRPr="008C0E9B">
              <w:rPr>
                <w:rFonts w:cs="Arial"/>
                <w:sz w:val="18"/>
                <w:szCs w:val="18"/>
              </w:rPr>
              <w:t xml:space="preserve">) társszerzője és </w:t>
            </w:r>
            <w:r w:rsidR="007968B2" w:rsidRPr="008C0E9B">
              <w:rPr>
                <w:rFonts w:cs="Arial"/>
                <w:sz w:val="18"/>
                <w:szCs w:val="18"/>
              </w:rPr>
              <w:t xml:space="preserve">20 </w:t>
            </w:r>
            <w:r w:rsidR="005F6F3E" w:rsidRPr="008C0E9B">
              <w:rPr>
                <w:rFonts w:cs="Arial"/>
                <w:sz w:val="18"/>
                <w:szCs w:val="18"/>
              </w:rPr>
              <w:t>gyermekdal szövegírója, dalszerzője</w:t>
            </w:r>
            <w:r w:rsidRPr="008C0E9B">
              <w:rPr>
                <w:rFonts w:cs="Arial"/>
                <w:sz w:val="18"/>
                <w:szCs w:val="18"/>
              </w:rPr>
              <w:t>.</w:t>
            </w:r>
            <w:r w:rsidR="005F6F3E" w:rsidRPr="008C0E9B">
              <w:rPr>
                <w:rFonts w:cs="Arial"/>
                <w:sz w:val="18"/>
                <w:szCs w:val="18"/>
              </w:rPr>
              <w:t xml:space="preserve"> </w:t>
            </w:r>
          </w:p>
          <w:p w:rsidR="007968B2" w:rsidRPr="008C0E9B" w:rsidRDefault="007968B2" w:rsidP="007968B2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 xml:space="preserve">Hajdrik József költő megzenésített verseit tartalmazó „Érintés” című CD zeneszerzője, hangmérnöke és előadója.  </w:t>
            </w:r>
          </w:p>
          <w:p w:rsidR="007968B2" w:rsidRPr="008C0E9B" w:rsidDel="009C2490" w:rsidRDefault="00254021" w:rsidP="00254021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Szólistaként, a</w:t>
            </w:r>
            <w:r w:rsidR="007968B2" w:rsidRPr="008C0E9B">
              <w:rPr>
                <w:rFonts w:cs="Arial"/>
                <w:sz w:val="18"/>
                <w:szCs w:val="18"/>
              </w:rPr>
              <w:t xml:space="preserve"> Szegedi Szimfonikus Zenekar és a Salieri Kamarazenekar fuvolistájaként számos hazai és nemzetközi CD-, rádió- és TV felvétel közreműködője.</w:t>
            </w:r>
          </w:p>
        </w:tc>
      </w:tr>
      <w:tr w:rsidR="00A478C6" w:rsidRPr="008C0E9B" w:rsidTr="00BF45B6">
        <w:trPr>
          <w:trHeight w:val="170"/>
        </w:trPr>
        <w:tc>
          <w:tcPr>
            <w:tcW w:w="2835" w:type="dxa"/>
            <w:shd w:val="clear" w:color="auto" w:fill="auto"/>
            <w:vAlign w:val="center"/>
          </w:tcPr>
          <w:p w:rsidR="00BF45B6" w:rsidRPr="008C0E9B" w:rsidRDefault="00BF45B6" w:rsidP="00BF45B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Díjak és kitüntetések</w:t>
            </w:r>
          </w:p>
          <w:p w:rsidR="00A478C6" w:rsidRPr="008C0E9B" w:rsidRDefault="00BF45B6" w:rsidP="00BF45B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Tagságok</w:t>
            </w:r>
          </w:p>
        </w:tc>
        <w:tc>
          <w:tcPr>
            <w:tcW w:w="7540" w:type="dxa"/>
            <w:shd w:val="clear" w:color="auto" w:fill="auto"/>
          </w:tcPr>
          <w:p w:rsidR="00A478C6" w:rsidRPr="008C0E9B" w:rsidRDefault="00A478C6" w:rsidP="005234F0">
            <w:pPr>
              <w:pStyle w:val="ECVBlueBox"/>
              <w:spacing w:after="120"/>
              <w:jc w:val="left"/>
              <w:rPr>
                <w:rFonts w:cs="Arial"/>
                <w:sz w:val="18"/>
                <w:szCs w:val="18"/>
              </w:rPr>
            </w:pPr>
          </w:p>
        </w:tc>
      </w:tr>
    </w:tbl>
    <w:p w:rsidR="00304139" w:rsidRPr="008C0E9B" w:rsidRDefault="00304139">
      <w:pPr>
        <w:pStyle w:val="ECVComments"/>
        <w:rPr>
          <w:rFonts w:cs="Arial"/>
        </w:rPr>
      </w:pPr>
    </w:p>
    <w:tbl>
      <w:tblPr>
        <w:tblpPr w:topFromText="6" w:bottomFromText="170" w:vertAnchor="text" w:tblpY="6"/>
        <w:tblW w:w="1034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13"/>
      </w:tblGrid>
      <w:tr w:rsidR="00BF45B6" w:rsidRPr="008C0E9B" w:rsidTr="00304139">
        <w:trPr>
          <w:cantSplit/>
          <w:trHeight w:val="284"/>
        </w:trPr>
        <w:tc>
          <w:tcPr>
            <w:tcW w:w="2835" w:type="dxa"/>
            <w:shd w:val="clear" w:color="auto" w:fill="auto"/>
          </w:tcPr>
          <w:p w:rsidR="00BF45B6" w:rsidRPr="008C0E9B" w:rsidRDefault="00BF45B6" w:rsidP="005234F0">
            <w:pPr>
              <w:pStyle w:val="ECVDate"/>
              <w:spacing w:before="0"/>
              <w:rPr>
                <w:rFonts w:cs="Arial"/>
              </w:rPr>
            </w:pPr>
            <w:r w:rsidRPr="008C0E9B">
              <w:rPr>
                <w:rFonts w:cs="Arial"/>
                <w:caps/>
              </w:rPr>
              <w:lastRenderedPageBreak/>
              <w:t>TANULMÁNYOK</w:t>
            </w:r>
          </w:p>
        </w:tc>
        <w:tc>
          <w:tcPr>
            <w:tcW w:w="7513" w:type="dxa"/>
            <w:shd w:val="clear" w:color="auto" w:fill="auto"/>
          </w:tcPr>
          <w:p w:rsidR="00BF45B6" w:rsidRPr="008C0E9B" w:rsidRDefault="006D14D0" w:rsidP="005234F0">
            <w:pPr>
              <w:pStyle w:val="ECVRightHeading"/>
              <w:spacing w:before="0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4" name="Kép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234F0" w:rsidRPr="008C0E9B" w:rsidTr="005234F0">
        <w:trPr>
          <w:cantSplit/>
          <w:trHeight w:val="151"/>
        </w:trPr>
        <w:tc>
          <w:tcPr>
            <w:tcW w:w="10348" w:type="dxa"/>
            <w:gridSpan w:val="2"/>
            <w:shd w:val="clear" w:color="auto" w:fill="auto"/>
          </w:tcPr>
          <w:p w:rsidR="005234F0" w:rsidRPr="008C0E9B" w:rsidRDefault="005234F0" w:rsidP="00FA5AF4">
            <w:pPr>
              <w:pStyle w:val="ECVComments"/>
              <w:jc w:val="left"/>
              <w:rPr>
                <w:rFonts w:cs="Arial"/>
                <w:szCs w:val="16"/>
              </w:rPr>
            </w:pPr>
          </w:p>
        </w:tc>
      </w:tr>
      <w:tr w:rsidR="005234F0" w:rsidRPr="008C0E9B" w:rsidTr="005234F0">
        <w:trPr>
          <w:cantSplit/>
          <w:trHeight w:val="419"/>
        </w:trPr>
        <w:tc>
          <w:tcPr>
            <w:tcW w:w="2835" w:type="dxa"/>
            <w:vMerge w:val="restart"/>
            <w:shd w:val="clear" w:color="auto" w:fill="auto"/>
          </w:tcPr>
          <w:p w:rsidR="005234F0" w:rsidRPr="008C0E9B" w:rsidRDefault="005234F0" w:rsidP="005234F0">
            <w:pPr>
              <w:pStyle w:val="ECVDate"/>
              <w:spacing w:before="0"/>
              <w:rPr>
                <w:rFonts w:cs="Arial"/>
              </w:rPr>
            </w:pPr>
            <w:r w:rsidRPr="008C0E9B">
              <w:rPr>
                <w:rFonts w:cs="Arial"/>
              </w:rPr>
              <w:t>Adja meg az időtartamot (tól-ig)</w:t>
            </w:r>
          </w:p>
        </w:tc>
        <w:tc>
          <w:tcPr>
            <w:tcW w:w="7513" w:type="dxa"/>
            <w:shd w:val="clear" w:color="auto" w:fill="auto"/>
          </w:tcPr>
          <w:p w:rsidR="00FA5AF4" w:rsidRPr="008C0E9B" w:rsidRDefault="00FA5AF4" w:rsidP="00FA5AF4">
            <w:pPr>
              <w:tabs>
                <w:tab w:val="left" w:pos="3261"/>
              </w:tabs>
              <w:jc w:val="both"/>
              <w:rPr>
                <w:rFonts w:cs="Arial"/>
                <w:color w:val="auto"/>
              </w:rPr>
            </w:pPr>
            <w:r w:rsidRPr="008C0E9B">
              <w:rPr>
                <w:rFonts w:cs="Arial"/>
                <w:color w:val="auto"/>
              </w:rPr>
              <w:t xml:space="preserve">1987 - 1991 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</w:rPr>
            </w:pPr>
            <w:r w:rsidRPr="008C0E9B">
              <w:rPr>
                <w:rFonts w:cs="Arial"/>
                <w:color w:val="auto"/>
              </w:rPr>
              <w:t>Klasszikus zenész, fuvola szak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</w:rPr>
            </w:pPr>
            <w:r w:rsidRPr="008C0E9B">
              <w:rPr>
                <w:rFonts w:cs="Arial"/>
                <w:color w:val="auto"/>
              </w:rPr>
              <w:t>Bartók Béla Zeneművészeti Szakközépiskola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</w:rPr>
            </w:pPr>
            <w:r w:rsidRPr="008C0E9B">
              <w:rPr>
                <w:rFonts w:cs="Arial"/>
                <w:color w:val="auto"/>
              </w:rPr>
              <w:t xml:space="preserve">Békéscsaba 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</w:rPr>
            </w:pP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</w:rPr>
            </w:pPr>
            <w:r w:rsidRPr="008C0E9B">
              <w:rPr>
                <w:rFonts w:cs="Arial"/>
                <w:color w:val="auto"/>
              </w:rPr>
              <w:t xml:space="preserve">1991 - 1995 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</w:rPr>
            </w:pPr>
            <w:r w:rsidRPr="008C0E9B">
              <w:rPr>
                <w:rFonts w:cs="Arial"/>
                <w:color w:val="auto"/>
              </w:rPr>
              <w:t>fuvolatanár, kamaraművész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</w:rPr>
              <w:t xml:space="preserve">Liszt </w:t>
            </w:r>
            <w:r w:rsidRPr="008C0E9B">
              <w:rPr>
                <w:rFonts w:cs="Arial"/>
                <w:color w:val="auto"/>
                <w:szCs w:val="16"/>
              </w:rPr>
              <w:t>Ferenc Zeneművészeti Főiskola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Szeged 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  <w:szCs w:val="16"/>
              </w:rPr>
            </w:pP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 xml:space="preserve">1995 - 1997 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okleveles fuvolaművész, kamaraművész, tanár</w:t>
            </w:r>
          </w:p>
          <w:p w:rsidR="00FA5AF4" w:rsidRPr="008C0E9B" w:rsidRDefault="00FA5AF4" w:rsidP="00FA5AF4">
            <w:pPr>
              <w:jc w:val="both"/>
              <w:rPr>
                <w:rFonts w:cs="Arial"/>
                <w:color w:val="auto"/>
                <w:szCs w:val="16"/>
              </w:rPr>
            </w:pPr>
            <w:r w:rsidRPr="008C0E9B">
              <w:rPr>
                <w:rFonts w:cs="Arial"/>
                <w:color w:val="auto"/>
                <w:szCs w:val="16"/>
              </w:rPr>
              <w:t>Liszt Ferenc Zeneművészeti Főiskola</w:t>
            </w:r>
          </w:p>
          <w:p w:rsidR="005234F0" w:rsidRPr="008C0E9B" w:rsidRDefault="00FA5AF4" w:rsidP="00FA5AF4">
            <w:pPr>
              <w:pStyle w:val="ECVRightHeading"/>
              <w:spacing w:before="0" w:after="120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Szeged</w:t>
            </w:r>
          </w:p>
          <w:p w:rsidR="007968B2" w:rsidRPr="008C0E9B" w:rsidRDefault="007968B2" w:rsidP="00254021">
            <w:pPr>
              <w:pStyle w:val="ECVRightHeading"/>
              <w:spacing w:before="0" w:line="240" w:lineRule="auto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2014-</w:t>
            </w:r>
          </w:p>
          <w:p w:rsidR="007968B2" w:rsidRPr="008C0E9B" w:rsidRDefault="007968B2" w:rsidP="00254021">
            <w:pPr>
              <w:pStyle w:val="ECVRightHeading"/>
              <w:spacing w:before="0" w:line="240" w:lineRule="auto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közoktásvezető szak (szakvizsga)</w:t>
            </w:r>
          </w:p>
          <w:p w:rsidR="007968B2" w:rsidRPr="008C0E9B" w:rsidRDefault="007968B2" w:rsidP="00254021">
            <w:pPr>
              <w:pStyle w:val="ECVRightHeading"/>
              <w:spacing w:before="0" w:line="240" w:lineRule="auto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SZTE KÖVI Szeged</w:t>
            </w:r>
          </w:p>
          <w:p w:rsidR="007968B2" w:rsidRPr="008C0E9B" w:rsidRDefault="007968B2" w:rsidP="00254021">
            <w:pPr>
              <w:pStyle w:val="ECVRightHeading"/>
              <w:spacing w:before="0" w:line="240" w:lineRule="auto"/>
              <w:jc w:val="both"/>
              <w:rPr>
                <w:rFonts w:cs="Arial"/>
                <w:color w:val="auto"/>
                <w:sz w:val="16"/>
                <w:szCs w:val="16"/>
              </w:rPr>
            </w:pPr>
            <w:r w:rsidRPr="008C0E9B">
              <w:rPr>
                <w:rFonts w:cs="Arial"/>
                <w:color w:val="auto"/>
                <w:sz w:val="16"/>
                <w:szCs w:val="16"/>
              </w:rPr>
              <w:t>várható végzés: 2015. december</w:t>
            </w:r>
          </w:p>
        </w:tc>
      </w:tr>
      <w:tr w:rsidR="005234F0" w:rsidRPr="008C0E9B" w:rsidTr="005234F0">
        <w:trPr>
          <w:cantSplit/>
          <w:trHeight w:val="419"/>
        </w:trPr>
        <w:tc>
          <w:tcPr>
            <w:tcW w:w="2835" w:type="dxa"/>
            <w:vMerge/>
            <w:shd w:val="clear" w:color="auto" w:fill="auto"/>
          </w:tcPr>
          <w:p w:rsidR="00A478C6" w:rsidRPr="008C0E9B" w:rsidRDefault="00A478C6" w:rsidP="005234F0">
            <w:pPr>
              <w:rPr>
                <w:rFonts w:cs="Arial"/>
              </w:rPr>
            </w:pPr>
          </w:p>
        </w:tc>
        <w:tc>
          <w:tcPr>
            <w:tcW w:w="7513" w:type="dxa"/>
            <w:shd w:val="clear" w:color="auto" w:fill="auto"/>
          </w:tcPr>
          <w:p w:rsidR="00A478C6" w:rsidRPr="008C0E9B" w:rsidRDefault="00A478C6" w:rsidP="00FA5AF4">
            <w:pPr>
              <w:pStyle w:val="ECVOrganisationDetails"/>
              <w:spacing w:before="0" w:after="120"/>
              <w:jc w:val="both"/>
              <w:rPr>
                <w:rFonts w:cs="Arial"/>
              </w:rPr>
            </w:pPr>
          </w:p>
        </w:tc>
      </w:tr>
    </w:tbl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A478C6" w:rsidRPr="008C0E9B">
        <w:trPr>
          <w:trHeight w:val="170"/>
        </w:trPr>
        <w:tc>
          <w:tcPr>
            <w:tcW w:w="2835" w:type="dxa"/>
            <w:shd w:val="clear" w:color="auto" w:fill="auto"/>
          </w:tcPr>
          <w:p w:rsidR="00A478C6" w:rsidRPr="008C0E9B" w:rsidRDefault="00A478C6">
            <w:pPr>
              <w:pStyle w:val="ECVLeftHeading"/>
              <w:rPr>
                <w:rFonts w:cs="Arial"/>
              </w:rPr>
            </w:pPr>
            <w:r w:rsidRPr="008C0E9B">
              <w:rPr>
                <w:rFonts w:cs="Arial"/>
                <w:caps w:val="0"/>
              </w:rPr>
              <w:t>SZEMÉLYES KÉSZSÉGEK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A478C6" w:rsidRPr="008C0E9B" w:rsidRDefault="006D14D0">
            <w:pPr>
              <w:pStyle w:val="ECVBlueBox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5" name="Kép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8C6" w:rsidRPr="008C0E9B">
              <w:rPr>
                <w:rFonts w:cs="Arial"/>
              </w:rPr>
              <w:t xml:space="preserve"> </w:t>
            </w:r>
          </w:p>
        </w:tc>
      </w:tr>
    </w:tbl>
    <w:p w:rsidR="00A478C6" w:rsidRPr="008C0E9B" w:rsidRDefault="00A478C6">
      <w:pPr>
        <w:pStyle w:val="ECVComments"/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1544"/>
        <w:gridCol w:w="1498"/>
        <w:gridCol w:w="1499"/>
        <w:gridCol w:w="1500"/>
        <w:gridCol w:w="1501"/>
      </w:tblGrid>
      <w:tr w:rsidR="00A478C6" w:rsidRPr="008C0E9B">
        <w:trPr>
          <w:cantSplit/>
          <w:trHeight w:val="255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Anyanyelve</w:t>
            </w:r>
          </w:p>
        </w:tc>
        <w:tc>
          <w:tcPr>
            <w:tcW w:w="7542" w:type="dxa"/>
            <w:gridSpan w:val="5"/>
            <w:shd w:val="clear" w:color="auto" w:fill="auto"/>
          </w:tcPr>
          <w:p w:rsidR="00A478C6" w:rsidRPr="008C0E9B" w:rsidRDefault="00FA5AF4" w:rsidP="00FA5AF4">
            <w:pPr>
              <w:pStyle w:val="ECVSectionDetails"/>
              <w:rPr>
                <w:rFonts w:cs="Arial"/>
              </w:rPr>
            </w:pPr>
            <w:r w:rsidRPr="008C0E9B">
              <w:rPr>
                <w:rFonts w:cs="Arial"/>
              </w:rPr>
              <w:t>Magyar</w:t>
            </w:r>
          </w:p>
        </w:tc>
      </w:tr>
      <w:tr w:rsidR="00A478C6" w:rsidRPr="008C0E9B">
        <w:trPr>
          <w:cantSplit/>
          <w:trHeight w:val="340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pStyle w:val="ECVLeftHeading"/>
              <w:rPr>
                <w:rFonts w:cs="Arial"/>
              </w:rPr>
            </w:pPr>
          </w:p>
        </w:tc>
        <w:tc>
          <w:tcPr>
            <w:tcW w:w="7542" w:type="dxa"/>
            <w:gridSpan w:val="5"/>
            <w:shd w:val="clear" w:color="auto" w:fill="auto"/>
          </w:tcPr>
          <w:p w:rsidR="00A478C6" w:rsidRPr="008C0E9B" w:rsidRDefault="00A478C6">
            <w:pPr>
              <w:pStyle w:val="ECVRightColumn"/>
              <w:rPr>
                <w:rFonts w:cs="Arial"/>
              </w:rPr>
            </w:pPr>
          </w:p>
        </w:tc>
      </w:tr>
      <w:tr w:rsidR="00A478C6" w:rsidRPr="008C0E9B">
        <w:trPr>
          <w:cantSplit/>
          <w:trHeight w:val="340"/>
        </w:trPr>
        <w:tc>
          <w:tcPr>
            <w:tcW w:w="2834" w:type="dxa"/>
            <w:vMerge w:val="restart"/>
            <w:shd w:val="clear" w:color="auto" w:fill="auto"/>
          </w:tcPr>
          <w:p w:rsidR="00A478C6" w:rsidRPr="008C0E9B" w:rsidRDefault="00A478C6">
            <w:pPr>
              <w:pStyle w:val="ECVLeftDetails"/>
              <w:rPr>
                <w:rFonts w:cs="Arial"/>
                <w:caps/>
              </w:rPr>
            </w:pPr>
            <w:r w:rsidRPr="008C0E9B">
              <w:rPr>
                <w:rFonts w:cs="Arial"/>
              </w:rPr>
              <w:t>Egyéb nyelvek</w:t>
            </w:r>
          </w:p>
        </w:tc>
        <w:tc>
          <w:tcPr>
            <w:tcW w:w="3042" w:type="dxa"/>
            <w:gridSpan w:val="2"/>
            <w:tcBorders>
              <w:top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SZÖVEGÉRTÉS </w:t>
            </w:r>
          </w:p>
        </w:tc>
        <w:tc>
          <w:tcPr>
            <w:tcW w:w="2999" w:type="dxa"/>
            <w:gridSpan w:val="2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BESZÉD </w:t>
            </w:r>
          </w:p>
        </w:tc>
        <w:tc>
          <w:tcPr>
            <w:tcW w:w="1501" w:type="dxa"/>
            <w:tcBorders>
              <w:top w:val="single" w:sz="8" w:space="0" w:color="C0C0C0"/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ÍRÁS </w:t>
            </w:r>
          </w:p>
        </w:tc>
      </w:tr>
      <w:tr w:rsidR="00A478C6" w:rsidRPr="008C0E9B">
        <w:trPr>
          <w:cantSplit/>
          <w:trHeight w:val="340"/>
        </w:trPr>
        <w:tc>
          <w:tcPr>
            <w:tcW w:w="2834" w:type="dxa"/>
            <w:vMerge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1544" w:type="dxa"/>
            <w:tcBorders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Sub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Hallás utáni értés </w:t>
            </w:r>
          </w:p>
        </w:tc>
        <w:tc>
          <w:tcPr>
            <w:tcW w:w="1498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Sub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Olvasás </w:t>
            </w:r>
          </w:p>
        </w:tc>
        <w:tc>
          <w:tcPr>
            <w:tcW w:w="1499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Sub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Társalgás </w:t>
            </w:r>
          </w:p>
        </w:tc>
        <w:tc>
          <w:tcPr>
            <w:tcW w:w="1500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SubHeading"/>
              <w:rPr>
                <w:rFonts w:cs="Arial"/>
              </w:rPr>
            </w:pPr>
            <w:r w:rsidRPr="008C0E9B">
              <w:rPr>
                <w:rFonts w:cs="Arial"/>
              </w:rPr>
              <w:t xml:space="preserve">Folyamatos beszéd </w:t>
            </w:r>
          </w:p>
        </w:tc>
        <w:tc>
          <w:tcPr>
            <w:tcW w:w="1501" w:type="dxa"/>
            <w:tcBorders>
              <w:left w:val="single" w:sz="8" w:space="0" w:color="C0C0C0"/>
              <w:bottom w:val="single" w:sz="8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RightColumn"/>
              <w:rPr>
                <w:rFonts w:cs="Arial"/>
              </w:rPr>
            </w:pPr>
          </w:p>
        </w:tc>
      </w:tr>
      <w:tr w:rsidR="00A478C6" w:rsidRPr="008C0E9B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A478C6" w:rsidRPr="008C0E9B" w:rsidRDefault="00FA5AF4">
            <w:pPr>
              <w:pStyle w:val="ECVLanguageName"/>
              <w:rPr>
                <w:rFonts w:cs="Arial"/>
              </w:rPr>
            </w:pPr>
            <w:r w:rsidRPr="008C0E9B">
              <w:rPr>
                <w:rFonts w:cs="Arial"/>
              </w:rPr>
              <w:t>angol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FA5AF4" w:rsidP="00FA5AF4">
            <w:pPr>
              <w:pStyle w:val="ECVLanguageLevel"/>
              <w:rPr>
                <w:rFonts w:cs="Arial"/>
                <w:caps w:val="0"/>
              </w:rPr>
            </w:pPr>
            <w:r w:rsidRPr="008C0E9B">
              <w:rPr>
                <w:rFonts w:cs="Arial"/>
                <w:caps w:val="0"/>
              </w:rPr>
              <w:t>B2</w:t>
            </w: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FA5AF4" w:rsidP="00FA5AF4">
            <w:pPr>
              <w:pStyle w:val="ECVLanguageLevel"/>
              <w:rPr>
                <w:rFonts w:cs="Arial"/>
                <w:caps w:val="0"/>
              </w:rPr>
            </w:pPr>
            <w:r w:rsidRPr="008C0E9B">
              <w:rPr>
                <w:rFonts w:cs="Arial"/>
                <w:caps w:val="0"/>
              </w:rPr>
              <w:t>B2</w:t>
            </w: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FA5AF4">
            <w:pPr>
              <w:pStyle w:val="ECVLanguageLevel"/>
              <w:rPr>
                <w:rFonts w:cs="Arial"/>
                <w:caps w:val="0"/>
              </w:rPr>
            </w:pPr>
            <w:r w:rsidRPr="008C0E9B">
              <w:rPr>
                <w:rFonts w:cs="Arial"/>
                <w:caps w:val="0"/>
              </w:rPr>
              <w:t>B2</w:t>
            </w: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FA5AF4">
            <w:pPr>
              <w:pStyle w:val="ECVLanguageLevel"/>
              <w:rPr>
                <w:rFonts w:cs="Arial"/>
                <w:caps w:val="0"/>
              </w:rPr>
            </w:pPr>
            <w:r w:rsidRPr="008C0E9B">
              <w:rPr>
                <w:rFonts w:cs="Arial"/>
                <w:caps w:val="0"/>
              </w:rPr>
              <w:t>B2</w:t>
            </w: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FA5AF4">
            <w:pPr>
              <w:pStyle w:val="ECVLanguageLevel"/>
              <w:rPr>
                <w:rFonts w:cs="Arial"/>
              </w:rPr>
            </w:pPr>
            <w:r w:rsidRPr="008C0E9B">
              <w:rPr>
                <w:rFonts w:cs="Arial"/>
                <w:caps w:val="0"/>
              </w:rPr>
              <w:t>B2</w:t>
            </w:r>
          </w:p>
        </w:tc>
      </w:tr>
      <w:tr w:rsidR="00A478C6" w:rsidRPr="008C0E9B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A478C6" w:rsidRPr="008C0E9B" w:rsidRDefault="00FA5AF4" w:rsidP="00FA5AF4">
            <w:pPr>
              <w:pStyle w:val="ECVLanguageCertificate"/>
              <w:rPr>
                <w:rFonts w:cs="Arial"/>
              </w:rPr>
            </w:pPr>
            <w:r w:rsidRPr="008C0E9B">
              <w:rPr>
                <w:rFonts w:cs="Arial"/>
              </w:rPr>
              <w:t>1544641</w:t>
            </w:r>
          </w:p>
        </w:tc>
      </w:tr>
      <w:tr w:rsidR="00A478C6" w:rsidRPr="008C0E9B">
        <w:trPr>
          <w:cantSplit/>
          <w:trHeight w:val="283"/>
        </w:trPr>
        <w:tc>
          <w:tcPr>
            <w:tcW w:w="2834" w:type="dxa"/>
            <w:shd w:val="clear" w:color="auto" w:fill="auto"/>
            <w:vAlign w:val="center"/>
          </w:tcPr>
          <w:p w:rsidR="00A478C6" w:rsidRPr="008C0E9B" w:rsidRDefault="00254021">
            <w:pPr>
              <w:pStyle w:val="ECVLanguageName"/>
              <w:rPr>
                <w:rFonts w:cs="Arial"/>
              </w:rPr>
            </w:pPr>
            <w:r w:rsidRPr="008C0E9B">
              <w:rPr>
                <w:rFonts w:cs="Arial"/>
              </w:rPr>
              <w:t>német</w:t>
            </w:r>
          </w:p>
        </w:tc>
        <w:tc>
          <w:tcPr>
            <w:tcW w:w="1544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Level"/>
              <w:rPr>
                <w:rFonts w:cs="Arial"/>
                <w:caps w:val="0"/>
              </w:rPr>
            </w:pPr>
          </w:p>
        </w:tc>
        <w:tc>
          <w:tcPr>
            <w:tcW w:w="1498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Level"/>
              <w:rPr>
                <w:rFonts w:cs="Arial"/>
                <w:caps w:val="0"/>
              </w:rPr>
            </w:pPr>
          </w:p>
        </w:tc>
        <w:tc>
          <w:tcPr>
            <w:tcW w:w="1499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Level"/>
              <w:rPr>
                <w:rFonts w:cs="Arial"/>
                <w:caps w:val="0"/>
              </w:rPr>
            </w:pPr>
          </w:p>
        </w:tc>
        <w:tc>
          <w:tcPr>
            <w:tcW w:w="1500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Level"/>
              <w:rPr>
                <w:rFonts w:cs="Arial"/>
                <w:caps w:val="0"/>
              </w:rPr>
            </w:pPr>
          </w:p>
        </w:tc>
        <w:tc>
          <w:tcPr>
            <w:tcW w:w="1501" w:type="dxa"/>
            <w:tcBorders>
              <w:bottom w:val="single" w:sz="4" w:space="0" w:color="C0C0C0"/>
            </w:tcBorders>
            <w:shd w:val="clear" w:color="auto" w:fill="auto"/>
            <w:vAlign w:val="center"/>
          </w:tcPr>
          <w:p w:rsidR="00A478C6" w:rsidRPr="008C0E9B" w:rsidRDefault="00A478C6">
            <w:pPr>
              <w:pStyle w:val="ECVLanguageLevel"/>
              <w:rPr>
                <w:rFonts w:cs="Arial"/>
              </w:rPr>
            </w:pPr>
          </w:p>
        </w:tc>
      </w:tr>
      <w:tr w:rsidR="00A478C6" w:rsidRPr="008C0E9B">
        <w:trPr>
          <w:cantSplit/>
          <w:trHeight w:val="283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2" w:type="dxa"/>
            <w:gridSpan w:val="5"/>
            <w:tcBorders>
              <w:bottom w:val="single" w:sz="8" w:space="0" w:color="C0C0C0"/>
            </w:tcBorders>
            <w:shd w:val="clear" w:color="auto" w:fill="ECECEC"/>
            <w:vAlign w:val="center"/>
          </w:tcPr>
          <w:p w:rsidR="00A478C6" w:rsidRPr="008C0E9B" w:rsidRDefault="00254021">
            <w:pPr>
              <w:pStyle w:val="ECVLanguageCertificate"/>
              <w:rPr>
                <w:rFonts w:cs="Arial"/>
              </w:rPr>
            </w:pPr>
            <w:r w:rsidRPr="008C0E9B">
              <w:rPr>
                <w:rFonts w:cs="Arial"/>
              </w:rPr>
              <w:t>érettségi</w:t>
            </w:r>
          </w:p>
        </w:tc>
      </w:tr>
      <w:tr w:rsidR="00A478C6" w:rsidRPr="008C0E9B">
        <w:trPr>
          <w:cantSplit/>
          <w:trHeight w:val="397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rPr>
                <w:rFonts w:cs="Arial"/>
              </w:rPr>
            </w:pPr>
          </w:p>
        </w:tc>
        <w:tc>
          <w:tcPr>
            <w:tcW w:w="7542" w:type="dxa"/>
            <w:gridSpan w:val="5"/>
            <w:shd w:val="clear" w:color="auto" w:fill="auto"/>
            <w:vAlign w:val="bottom"/>
          </w:tcPr>
          <w:p w:rsidR="00304139" w:rsidRPr="008C0E9B" w:rsidRDefault="00304139">
            <w:pPr>
              <w:pStyle w:val="ECVLanguageExplanation"/>
              <w:rPr>
                <w:rFonts w:cs="Arial"/>
              </w:rPr>
            </w:pPr>
          </w:p>
        </w:tc>
      </w:tr>
    </w:tbl>
    <w:p w:rsidR="00A478C6" w:rsidRPr="008C0E9B" w:rsidRDefault="00A478C6">
      <w:pPr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0E74DD" w:rsidRPr="008C0E9B" w:rsidTr="000E74DD">
        <w:trPr>
          <w:cantSplit/>
          <w:trHeight w:val="210"/>
        </w:trPr>
        <w:tc>
          <w:tcPr>
            <w:tcW w:w="2834" w:type="dxa"/>
            <w:shd w:val="clear" w:color="auto" w:fill="auto"/>
          </w:tcPr>
          <w:p w:rsidR="000E74DD" w:rsidRPr="008C0E9B" w:rsidRDefault="000E74DD" w:rsidP="005130A9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Kommunikációs készségek</w:t>
            </w:r>
          </w:p>
        </w:tc>
        <w:tc>
          <w:tcPr>
            <w:tcW w:w="7542" w:type="dxa"/>
            <w:shd w:val="clear" w:color="auto" w:fill="auto"/>
          </w:tcPr>
          <w:p w:rsidR="00FA22F5" w:rsidRPr="008C0E9B" w:rsidRDefault="00FA22F5" w:rsidP="00FA22F5">
            <w:pPr>
              <w:pStyle w:val="ECVSectionBullet"/>
              <w:rPr>
                <w:rFonts w:cs="Arial"/>
              </w:rPr>
            </w:pPr>
            <w:r w:rsidRPr="008C0E9B">
              <w:rPr>
                <w:rFonts w:cs="Arial"/>
              </w:rPr>
              <w:t>Jó k</w:t>
            </w:r>
            <w:r w:rsidR="005F6F3E" w:rsidRPr="008C0E9B">
              <w:rPr>
                <w:rFonts w:cs="Arial"/>
              </w:rPr>
              <w:t>ommunikációs készség</w:t>
            </w:r>
            <w:r w:rsidRPr="008C0E9B">
              <w:rPr>
                <w:rFonts w:cs="Arial"/>
              </w:rPr>
              <w:t>emet az alább felsorolt területeken hasznosítottam:</w:t>
            </w:r>
          </w:p>
          <w:p w:rsidR="00201D1A" w:rsidRPr="008C0E9B" w:rsidRDefault="00FA22F5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A Szegedi Szimf</w:t>
            </w:r>
            <w:r w:rsidR="00201D1A" w:rsidRPr="008C0E9B">
              <w:rPr>
                <w:rFonts w:cs="Arial"/>
              </w:rPr>
              <w:t>o</w:t>
            </w:r>
            <w:r w:rsidRPr="008C0E9B">
              <w:rPr>
                <w:rFonts w:cs="Arial"/>
              </w:rPr>
              <w:t>nikus Zeneka</w:t>
            </w:r>
            <w:r w:rsidR="00201D1A" w:rsidRPr="008C0E9B">
              <w:rPr>
                <w:rFonts w:cs="Arial"/>
              </w:rPr>
              <w:t>r Közalkalmazotti Tanácsának és Szakszervezeti Bizottságának elnökeként.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A Szeged Fúvósötös alapító fuvolistájaként és műsorvezetőjeként, műsorismertetőjeként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A TiszaArt Kft. ügyvezetőjeként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Az I. és II. Nemzetközi hárfaverseny egyik főszervezőjeként/koncertelőadóként.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Zenés gyermekrendezvények előadójaként.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Konferenciák előadójaként</w:t>
            </w:r>
            <w:r w:rsidR="008C0E9B">
              <w:rPr>
                <w:rFonts w:cs="Arial"/>
              </w:rPr>
              <w:t>/szer</w:t>
            </w:r>
            <w:r w:rsidRPr="008C0E9B">
              <w:rPr>
                <w:rFonts w:cs="Arial"/>
              </w:rPr>
              <w:t>v</w:t>
            </w:r>
            <w:r w:rsidR="008C0E9B">
              <w:rPr>
                <w:rFonts w:cs="Arial"/>
              </w:rPr>
              <w:t>e</w:t>
            </w:r>
            <w:r w:rsidRPr="008C0E9B">
              <w:rPr>
                <w:rFonts w:cs="Arial"/>
              </w:rPr>
              <w:t>zőjeként.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Munkaközösség vezetőként.</w:t>
            </w:r>
          </w:p>
          <w:p w:rsidR="00201D1A" w:rsidRPr="008C0E9B" w:rsidRDefault="00201D1A" w:rsidP="00201D1A">
            <w:pPr>
              <w:pStyle w:val="ECVSectionBullet"/>
              <w:numPr>
                <w:ilvl w:val="0"/>
                <w:numId w:val="6"/>
              </w:numPr>
              <w:rPr>
                <w:rFonts w:cs="Arial"/>
              </w:rPr>
            </w:pPr>
            <w:r w:rsidRPr="008C0E9B">
              <w:rPr>
                <w:rFonts w:cs="Arial"/>
              </w:rPr>
              <w:t>Énekes előadóként.</w:t>
            </w:r>
          </w:p>
          <w:p w:rsidR="000E74DD" w:rsidRPr="008C0E9B" w:rsidRDefault="000E74DD" w:rsidP="00201D1A">
            <w:pPr>
              <w:pStyle w:val="ECVSectionBullet"/>
              <w:rPr>
                <w:rFonts w:cs="Arial"/>
              </w:rPr>
            </w:pP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5234F0" w:rsidRPr="008C0E9B" w:rsidTr="005130A9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5234F0" w:rsidRPr="008C0E9B" w:rsidRDefault="005234F0" w:rsidP="005130A9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Szervezési/vezetői készségek</w:t>
            </w:r>
          </w:p>
        </w:tc>
        <w:tc>
          <w:tcPr>
            <w:tcW w:w="7542" w:type="dxa"/>
            <w:shd w:val="clear" w:color="auto" w:fill="auto"/>
          </w:tcPr>
          <w:p w:rsidR="008F28B3" w:rsidRPr="008C0E9B" w:rsidRDefault="008F28B3" w:rsidP="003325D5">
            <w:pPr>
              <w:pStyle w:val="ECVSectionBullet"/>
              <w:ind w:left="1"/>
              <w:rPr>
                <w:rFonts w:cs="Arial"/>
                <w:szCs w:val="18"/>
              </w:rPr>
            </w:pPr>
            <w:r w:rsidRPr="008C0E9B">
              <w:rPr>
                <w:rFonts w:cs="Arial"/>
                <w:szCs w:val="18"/>
              </w:rPr>
              <w:t>Szervezői készségeim tapasztalataim</w:t>
            </w:r>
            <w:r w:rsidR="00C257C3" w:rsidRPr="008C0E9B">
              <w:rPr>
                <w:rFonts w:cs="Arial"/>
                <w:szCs w:val="18"/>
              </w:rPr>
              <w:t xml:space="preserve">at </w:t>
            </w:r>
            <w:r w:rsidR="00C257C3" w:rsidRPr="008C0E9B">
              <w:rPr>
                <w:rFonts w:cs="Arial"/>
              </w:rPr>
              <w:t>az alább felsorolt területeken szereztem és kamatoztattam</w:t>
            </w:r>
            <w:r w:rsidRPr="008C0E9B">
              <w:rPr>
                <w:rFonts w:cs="Arial"/>
                <w:szCs w:val="18"/>
              </w:rPr>
              <w:t>:</w:t>
            </w:r>
          </w:p>
          <w:p w:rsidR="008F28B3" w:rsidRPr="008C0E9B" w:rsidRDefault="008F28B3" w:rsidP="008F28B3">
            <w:pPr>
              <w:pStyle w:val="Listaszerbekezds"/>
              <w:numPr>
                <w:ilvl w:val="0"/>
                <w:numId w:val="8"/>
              </w:num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A TiszaArt Kft. fő profilja a rendezvényszervezés volt, enne</w:t>
            </w:r>
            <w:r w:rsidR="00C257C3" w:rsidRPr="008C0E9B">
              <w:rPr>
                <w:rFonts w:cs="Arial"/>
                <w:sz w:val="18"/>
                <w:szCs w:val="18"/>
              </w:rPr>
              <w:t>k</w:t>
            </w:r>
            <w:r w:rsidRPr="008C0E9B">
              <w:rPr>
                <w:rFonts w:cs="Arial"/>
                <w:sz w:val="18"/>
                <w:szCs w:val="18"/>
              </w:rPr>
              <w:t xml:space="preserve"> ügyvezetőjeként számos céges és családi rendezvényt szerveztem/bonyolítottam</w:t>
            </w:r>
            <w:r w:rsidR="00C257C3" w:rsidRPr="008C0E9B">
              <w:rPr>
                <w:rFonts w:cs="Arial"/>
                <w:sz w:val="18"/>
                <w:szCs w:val="18"/>
              </w:rPr>
              <w:t>.</w:t>
            </w:r>
          </w:p>
          <w:p w:rsidR="005234F0" w:rsidRPr="008C0E9B" w:rsidRDefault="008F28B3" w:rsidP="008F28B3">
            <w:pPr>
              <w:pStyle w:val="Listaszerbekezds"/>
              <w:numPr>
                <w:ilvl w:val="0"/>
                <w:numId w:val="8"/>
              </w:num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Az I. és II. Nemzetközi hárfaverseny egyik főszervezője</w:t>
            </w:r>
            <w:r w:rsidR="00C257C3" w:rsidRPr="008C0E9B">
              <w:rPr>
                <w:rFonts w:cs="Arial"/>
                <w:sz w:val="18"/>
                <w:szCs w:val="18"/>
              </w:rPr>
              <w:t>ként</w:t>
            </w:r>
            <w:r w:rsidRPr="008C0E9B">
              <w:rPr>
                <w:rFonts w:cs="Arial"/>
                <w:sz w:val="18"/>
                <w:szCs w:val="18"/>
              </w:rPr>
              <w:t>.</w:t>
            </w:r>
          </w:p>
          <w:p w:rsidR="008F28B3" w:rsidRPr="008C0E9B" w:rsidRDefault="008F28B3" w:rsidP="008F28B3">
            <w:pPr>
              <w:pStyle w:val="Listaszerbekezds"/>
              <w:numPr>
                <w:ilvl w:val="0"/>
                <w:numId w:val="8"/>
              </w:num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Az I. Digitális Zenepedagógiai Konferencia társszervezőjeként.</w:t>
            </w:r>
          </w:p>
          <w:p w:rsidR="008F28B3" w:rsidRPr="008C0E9B" w:rsidRDefault="008F28B3" w:rsidP="00C257C3">
            <w:pPr>
              <w:pStyle w:val="Listaszerbekezds"/>
              <w:numPr>
                <w:ilvl w:val="0"/>
                <w:numId w:val="8"/>
              </w:numPr>
              <w:rPr>
                <w:rFonts w:cs="Arial"/>
                <w:sz w:val="18"/>
                <w:szCs w:val="18"/>
              </w:rPr>
            </w:pPr>
            <w:r w:rsidRPr="008C0E9B">
              <w:rPr>
                <w:rFonts w:cs="Arial"/>
                <w:sz w:val="18"/>
                <w:szCs w:val="18"/>
              </w:rPr>
              <w:t>A Szeged Fúvósötös, a StandUp! és FunKings együttesek</w:t>
            </w:r>
            <w:r w:rsidR="00C257C3" w:rsidRPr="008C0E9B">
              <w:rPr>
                <w:rFonts w:cs="Arial"/>
                <w:sz w:val="18"/>
                <w:szCs w:val="18"/>
              </w:rPr>
              <w:t xml:space="preserve"> több</w:t>
            </w:r>
            <w:r w:rsidR="008C0E9B">
              <w:rPr>
                <w:rFonts w:cs="Arial"/>
                <w:sz w:val="18"/>
                <w:szCs w:val="18"/>
              </w:rPr>
              <w:t xml:space="preserve"> </w:t>
            </w:r>
            <w:r w:rsidR="00C257C3" w:rsidRPr="008C0E9B">
              <w:rPr>
                <w:rFonts w:cs="Arial"/>
                <w:sz w:val="18"/>
                <w:szCs w:val="18"/>
              </w:rPr>
              <w:t xml:space="preserve">száz fellépésének </w:t>
            </w:r>
            <w:r w:rsidRPr="008C0E9B">
              <w:rPr>
                <w:rFonts w:cs="Arial"/>
                <w:sz w:val="18"/>
                <w:szCs w:val="18"/>
              </w:rPr>
              <w:t>műsorszervezőjeként</w:t>
            </w:r>
            <w:r w:rsidR="00C257C3" w:rsidRPr="008C0E9B">
              <w:rPr>
                <w:rFonts w:cs="Arial"/>
                <w:sz w:val="18"/>
                <w:szCs w:val="18"/>
              </w:rPr>
              <w:t>.</w:t>
            </w:r>
            <w:r w:rsidRPr="008C0E9B">
              <w:rPr>
                <w:rFonts w:cs="Arial"/>
                <w:sz w:val="18"/>
                <w:szCs w:val="18"/>
              </w:rPr>
              <w:t xml:space="preserve"> </w:t>
            </w: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A478C6" w:rsidRPr="008C0E9B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Munkával kapcsolatos készségek</w:t>
            </w:r>
          </w:p>
        </w:tc>
        <w:tc>
          <w:tcPr>
            <w:tcW w:w="7542" w:type="dxa"/>
            <w:shd w:val="clear" w:color="auto" w:fill="auto"/>
          </w:tcPr>
          <w:p w:rsidR="00A478C6" w:rsidRPr="008C0E9B" w:rsidRDefault="00C257C3" w:rsidP="008C0E9B">
            <w:pPr>
              <w:pStyle w:val="ECVSectionBullet"/>
              <w:rPr>
                <w:rFonts w:cs="Arial"/>
              </w:rPr>
            </w:pPr>
            <w:r w:rsidRPr="008C0E9B">
              <w:rPr>
                <w:rFonts w:cs="Arial"/>
              </w:rPr>
              <w:t xml:space="preserve">A zeneoktatás minden iskolafokán dolgozom, a Karolina Alapfokú Művészeti Iskola, az SZTE Vántus István Zeneművészeti Szakközépiskola fuvolatanáraként és az SZTE Zeneművészeti Karának oktatójaként. A szakközépiskola és a főiskolai kar együttműködéseként is részt veszek a pedagógusképzésben. Fuvolatanárként, szakvezetőként, szakdolgozati témavezetőként, </w:t>
            </w:r>
            <w:r w:rsidRPr="008C0E9B">
              <w:rPr>
                <w:rFonts w:cs="Arial"/>
              </w:rPr>
              <w:lastRenderedPageBreak/>
              <w:t xml:space="preserve">szakmódszertan- és anyagismeret oktatóként igyekszem megteremteni a teljes integritást, felhívni növendékeim figyelmét a komplexitás fontosságára és jelentőségére. </w:t>
            </w:r>
            <w:r w:rsidR="008C0E9B" w:rsidRPr="008C0E9B">
              <w:rPr>
                <w:rFonts w:cs="Arial"/>
              </w:rPr>
              <w:t>Oktatói munkámban (zenész hivatásomból adódóan) kiemelt figyelmet fordítok a szerzői- és előadói jogok megismertetésére, betartására.</w:t>
            </w:r>
            <w:r w:rsidR="006E4EEB" w:rsidRPr="008C0E9B">
              <w:rPr>
                <w:rFonts w:cs="Arial"/>
              </w:rPr>
              <w:t xml:space="preserve"> </w:t>
            </w: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A478C6" w:rsidRPr="008C0E9B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Számítógép-felhasználói készségek</w:t>
            </w:r>
          </w:p>
        </w:tc>
        <w:tc>
          <w:tcPr>
            <w:tcW w:w="7542" w:type="dxa"/>
            <w:shd w:val="clear" w:color="auto" w:fill="auto"/>
          </w:tcPr>
          <w:p w:rsidR="00A478C6" w:rsidRPr="008C0E9B" w:rsidRDefault="006D14D0" w:rsidP="00254021">
            <w:pPr>
              <w:pStyle w:val="ECVSectionBullet"/>
              <w:rPr>
                <w:rFonts w:cs="Arial"/>
              </w:rPr>
            </w:pPr>
            <w:r w:rsidRPr="008C0E9B">
              <w:rPr>
                <w:rFonts w:cs="Arial"/>
              </w:rPr>
              <w:t xml:space="preserve">10 évig egyéni vállalkozóként számítógépekkel kereskedtem, karbantartottam. </w:t>
            </w:r>
            <w:r w:rsidR="00B46AB3" w:rsidRPr="008C0E9B">
              <w:rPr>
                <w:rFonts w:cs="Arial"/>
              </w:rPr>
              <w:t xml:space="preserve">Ugyanebben a </w:t>
            </w:r>
            <w:r w:rsidRPr="008C0E9B">
              <w:rPr>
                <w:rFonts w:cs="Arial"/>
              </w:rPr>
              <w:t xml:space="preserve">10 </w:t>
            </w:r>
            <w:r w:rsidR="00B46AB3" w:rsidRPr="008C0E9B">
              <w:rPr>
                <w:rFonts w:cs="Arial"/>
              </w:rPr>
              <w:t xml:space="preserve">esztendőben a </w:t>
            </w:r>
            <w:r w:rsidRPr="008C0E9B">
              <w:rPr>
                <w:rFonts w:cs="Arial"/>
              </w:rPr>
              <w:t>Szegedi Szimfonikus Zenekar rendszergazdája voltam</w:t>
            </w:r>
            <w:r w:rsidR="00B46AB3" w:rsidRPr="008C0E9B">
              <w:rPr>
                <w:rFonts w:cs="Arial"/>
              </w:rPr>
              <w:t>, és egy nyomd</w:t>
            </w:r>
            <w:r w:rsidR="00911F24" w:rsidRPr="008C0E9B">
              <w:rPr>
                <w:rFonts w:cs="Arial"/>
              </w:rPr>
              <w:t>ai</w:t>
            </w:r>
            <w:r w:rsidR="00B46AB3" w:rsidRPr="008C0E9B">
              <w:rPr>
                <w:rFonts w:cs="Arial"/>
              </w:rPr>
              <w:t xml:space="preserve"> cégnek számítógépes tördelési </w:t>
            </w:r>
            <w:r w:rsidR="00911F24" w:rsidRPr="008C0E9B">
              <w:rPr>
                <w:rFonts w:cs="Arial"/>
              </w:rPr>
              <w:t xml:space="preserve">és –tervezési </w:t>
            </w:r>
            <w:r w:rsidR="00B46AB3" w:rsidRPr="008C0E9B">
              <w:rPr>
                <w:rFonts w:cs="Arial"/>
              </w:rPr>
              <w:t>munkákat készítettem</w:t>
            </w:r>
            <w:r w:rsidRPr="008C0E9B">
              <w:rPr>
                <w:rFonts w:cs="Arial"/>
              </w:rPr>
              <w:t xml:space="preserve">. </w:t>
            </w:r>
            <w:r w:rsidR="00A478C6" w:rsidRPr="008C0E9B">
              <w:rPr>
                <w:rFonts w:cs="Arial"/>
              </w:rPr>
              <w:t xml:space="preserve"> </w:t>
            </w:r>
            <w:r w:rsidR="006E4EEB" w:rsidRPr="008C0E9B">
              <w:rPr>
                <w:rFonts w:cs="Arial"/>
              </w:rPr>
              <w:t xml:space="preserve">Számos weblapot terveztem és üzemeltettem/üzemeltetek. Számítógépes hangfelvételek készítését, digitális kottaszerkesztést és szoftveres filmvágási feladatokat is végeztem. A konzervatórium 10 éves jubileumi multimédiás DVD számítógépes tervezését és kivitelezését magam kiviteleztem.   </w:t>
            </w: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tbl>
      <w:tblPr>
        <w:tblpPr w:topFromText="6" w:bottomFromText="170" w:vertAnchor="text" w:tblpY="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4"/>
        <w:gridCol w:w="7542"/>
      </w:tblGrid>
      <w:tr w:rsidR="00A478C6" w:rsidRPr="008C0E9B">
        <w:trPr>
          <w:cantSplit/>
          <w:trHeight w:val="170"/>
        </w:trPr>
        <w:tc>
          <w:tcPr>
            <w:tcW w:w="2834" w:type="dxa"/>
            <w:shd w:val="clear" w:color="auto" w:fill="auto"/>
          </w:tcPr>
          <w:p w:rsidR="00A478C6" w:rsidRPr="008C0E9B" w:rsidRDefault="00A478C6">
            <w:pPr>
              <w:pStyle w:val="ECVLeftDetails"/>
              <w:rPr>
                <w:rFonts w:cs="Arial"/>
              </w:rPr>
            </w:pPr>
            <w:r w:rsidRPr="008C0E9B">
              <w:rPr>
                <w:rFonts w:cs="Arial"/>
              </w:rPr>
              <w:t>Egyéb készségek</w:t>
            </w:r>
          </w:p>
        </w:tc>
        <w:tc>
          <w:tcPr>
            <w:tcW w:w="7542" w:type="dxa"/>
            <w:shd w:val="clear" w:color="auto" w:fill="auto"/>
          </w:tcPr>
          <w:p w:rsidR="00A478C6" w:rsidRPr="008C0E9B" w:rsidRDefault="00A478C6">
            <w:pPr>
              <w:pStyle w:val="ECVSectionBullet"/>
              <w:numPr>
                <w:ilvl w:val="0"/>
                <w:numId w:val="2"/>
              </w:numPr>
              <w:rPr>
                <w:rFonts w:cs="Arial"/>
              </w:rPr>
            </w:pPr>
          </w:p>
        </w:tc>
      </w:tr>
    </w:tbl>
    <w:p w:rsidR="00A478C6" w:rsidRPr="008C0E9B" w:rsidRDefault="00A478C6">
      <w:pPr>
        <w:rPr>
          <w:rFonts w:cs="Arial"/>
        </w:rPr>
      </w:pPr>
    </w:p>
    <w:p w:rsidR="00A478C6" w:rsidRPr="008C0E9B" w:rsidRDefault="00A478C6">
      <w:pPr>
        <w:pStyle w:val="ECVText"/>
        <w:rPr>
          <w:rFonts w:cs="Arial"/>
        </w:rPr>
      </w:pPr>
    </w:p>
    <w:p w:rsidR="00A478C6" w:rsidRPr="008C0E9B" w:rsidRDefault="00A478C6">
      <w:pPr>
        <w:pStyle w:val="ECVText"/>
        <w:rPr>
          <w:rFonts w:cs="Arial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A478C6" w:rsidRPr="008C0E9B">
        <w:trPr>
          <w:cantSplit/>
          <w:trHeight w:val="170"/>
        </w:trPr>
        <w:tc>
          <w:tcPr>
            <w:tcW w:w="2835" w:type="dxa"/>
            <w:shd w:val="clear" w:color="auto" w:fill="auto"/>
          </w:tcPr>
          <w:p w:rsidR="00A478C6" w:rsidRPr="008C0E9B" w:rsidRDefault="00A478C6">
            <w:pPr>
              <w:pStyle w:val="ECVLeftHeading"/>
              <w:rPr>
                <w:rFonts w:cs="Arial"/>
              </w:rPr>
            </w:pPr>
            <w:r w:rsidRPr="008C0E9B">
              <w:rPr>
                <w:rFonts w:cs="Arial"/>
                <w:caps w:val="0"/>
              </w:rPr>
              <w:t>MELLÉKLETEK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A478C6" w:rsidRPr="008C0E9B" w:rsidRDefault="006D14D0">
            <w:pPr>
              <w:pStyle w:val="ECVBlueBox"/>
              <w:rPr>
                <w:rFonts w:cs="Arial"/>
              </w:rPr>
            </w:pPr>
            <w:r w:rsidRPr="008C0E9B">
              <w:rPr>
                <w:rFonts w:cs="Arial"/>
                <w:noProof/>
                <w:lang w:eastAsia="hu-HU" w:bidi="ar-SA"/>
              </w:rPr>
              <w:drawing>
                <wp:inline distT="0" distB="0" distL="0" distR="0">
                  <wp:extent cx="4791075" cy="85725"/>
                  <wp:effectExtent l="0" t="0" r="9525" b="9525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478C6" w:rsidRPr="008C0E9B">
              <w:rPr>
                <w:rFonts w:cs="Arial"/>
              </w:rPr>
              <w:t xml:space="preserve"> </w:t>
            </w:r>
          </w:p>
        </w:tc>
      </w:tr>
    </w:tbl>
    <w:p w:rsidR="00A478C6" w:rsidRPr="008C0E9B" w:rsidRDefault="00A478C6">
      <w:pPr>
        <w:pStyle w:val="ECVText"/>
        <w:rPr>
          <w:rFonts w:cs="Arial"/>
        </w:rPr>
      </w:pPr>
    </w:p>
    <w:p w:rsidR="0033273E" w:rsidRPr="008C0E9B" w:rsidRDefault="0033273E">
      <w:pPr>
        <w:rPr>
          <w:rFonts w:cs="Arial"/>
        </w:rPr>
      </w:pPr>
      <w:r w:rsidRPr="008C0E9B">
        <w:rPr>
          <w:rFonts w:cs="Arial"/>
        </w:rPr>
        <w:br w:type="page"/>
      </w:r>
    </w:p>
    <w:p w:rsidR="0033273E" w:rsidRPr="008C0E9B" w:rsidRDefault="0033273E" w:rsidP="008C0E9B">
      <w:pPr>
        <w:pStyle w:val="Cm"/>
      </w:pPr>
      <w:bookmarkStart w:id="1" w:name="_Toc347103081"/>
      <w:r w:rsidRPr="008C0E9B">
        <w:lastRenderedPageBreak/>
        <w:t>Végzettséget igazoló dokumentumok másolatai</w:t>
      </w:r>
      <w:bookmarkEnd w:id="1"/>
    </w:p>
    <w:p w:rsidR="0033273E" w:rsidRPr="008C0E9B" w:rsidRDefault="0033273E" w:rsidP="0033273E">
      <w:pPr>
        <w:jc w:val="center"/>
        <w:rPr>
          <w:rFonts w:cs="Arial"/>
        </w:rPr>
      </w:pPr>
      <w:r w:rsidRPr="008C0E9B">
        <w:rPr>
          <w:rFonts w:cs="Arial"/>
          <w:noProof/>
          <w:lang w:eastAsia="hu-HU" w:bidi="ar-SA"/>
        </w:rPr>
        <w:drawing>
          <wp:inline distT="0" distB="0" distL="0" distR="0">
            <wp:extent cx="5572125" cy="7524750"/>
            <wp:effectExtent l="0" t="0" r="9525" b="0"/>
            <wp:docPr id="17" name="Picture 2" descr="dipl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ipl0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73E" w:rsidRPr="008C0E9B" w:rsidRDefault="0033273E" w:rsidP="008C0E9B">
      <w:pPr>
        <w:pStyle w:val="Cm"/>
      </w:pPr>
    </w:p>
    <w:p w:rsidR="0033273E" w:rsidRPr="008C0E9B" w:rsidRDefault="0033273E" w:rsidP="008C0E9B">
      <w:pPr>
        <w:pStyle w:val="Cm"/>
        <w:rPr>
          <w:noProof/>
          <w:lang w:eastAsia="hu-HU"/>
        </w:rPr>
      </w:pPr>
      <w:r w:rsidRPr="008C0E9B">
        <w:rPr>
          <w:noProof/>
          <w:lang w:val="hu-HU" w:eastAsia="hu-HU"/>
        </w:rPr>
        <w:lastRenderedPageBreak/>
        <w:drawing>
          <wp:inline distT="0" distB="0" distL="0" distR="0" wp14:anchorId="2C7EB0FD" wp14:editId="13589A34">
            <wp:extent cx="5581650" cy="7543800"/>
            <wp:effectExtent l="0" t="0" r="0" b="0"/>
            <wp:docPr id="18" name="Picture 5" descr="dipl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ipl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0E9B">
        <w:br w:type="page"/>
      </w:r>
      <w:bookmarkStart w:id="2" w:name="_Toc347103082"/>
      <w:r w:rsidRPr="008C0E9B">
        <w:lastRenderedPageBreak/>
        <w:t>Nyelvismeretet igazoló dokumentumok másolata</w:t>
      </w:r>
      <w:bookmarkEnd w:id="2"/>
    </w:p>
    <w:p w:rsidR="0033273E" w:rsidRPr="008C0E9B" w:rsidRDefault="0033273E" w:rsidP="0033273E">
      <w:pPr>
        <w:jc w:val="center"/>
        <w:rPr>
          <w:rFonts w:cs="Arial"/>
        </w:rPr>
      </w:pPr>
      <w:r w:rsidRPr="008C0E9B">
        <w:rPr>
          <w:rFonts w:cs="Arial"/>
          <w:noProof/>
          <w:lang w:eastAsia="hu-HU" w:bidi="ar-SA"/>
        </w:rPr>
        <w:drawing>
          <wp:inline distT="0" distB="0" distL="0" distR="0">
            <wp:extent cx="7244080" cy="5399405"/>
            <wp:effectExtent l="7937" t="0" r="2858" b="2857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angol_nyelvvizsga_B2_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44080" cy="539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E9B">
        <w:rPr>
          <w:rFonts w:cs="Arial"/>
          <w:noProof/>
          <w:lang w:eastAsia="hu-HU"/>
        </w:rPr>
        <w:br w:type="page"/>
      </w:r>
    </w:p>
    <w:p w:rsidR="0033273E" w:rsidRPr="008C0E9B" w:rsidRDefault="0033273E" w:rsidP="0033273E">
      <w:pPr>
        <w:rPr>
          <w:rFonts w:cs="Arial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</w:rPr>
      </w:pPr>
      <w:r w:rsidRPr="008C0E9B">
        <w:rPr>
          <w:rFonts w:cs="Arial"/>
          <w:noProof/>
          <w:lang w:eastAsia="hu-HU" w:bidi="ar-SA"/>
        </w:rPr>
        <w:drawing>
          <wp:inline distT="0" distB="0" distL="0" distR="0" wp14:anchorId="45EFE935" wp14:editId="1FD26DB3">
            <wp:extent cx="7483128" cy="5506581"/>
            <wp:effectExtent l="0" t="2223" r="1588" b="1587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ngol_akkr_b2_irasbeli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487772" cy="5509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rPr>
          <w:rFonts w:cs="Arial"/>
          <w:b/>
          <w:sz w:val="32"/>
          <w:szCs w:val="32"/>
        </w:rPr>
      </w:pPr>
      <w:r w:rsidRPr="008C0E9B">
        <w:rPr>
          <w:rFonts w:cs="Arial"/>
          <w:b/>
          <w:sz w:val="32"/>
          <w:szCs w:val="32"/>
        </w:rPr>
        <w:br w:type="page"/>
      </w:r>
    </w:p>
    <w:p w:rsidR="0033273E" w:rsidRPr="008C0E9B" w:rsidRDefault="0033273E" w:rsidP="0033273E">
      <w:pPr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sz w:val="32"/>
          <w:szCs w:val="32"/>
        </w:rPr>
        <w:lastRenderedPageBreak/>
        <w:t>Egyéb igazolások</w:t>
      </w:r>
    </w:p>
    <w:p w:rsidR="0033273E" w:rsidRPr="008C0E9B" w:rsidRDefault="0033273E" w:rsidP="0033273E">
      <w:pPr>
        <w:jc w:val="center"/>
        <w:rPr>
          <w:rFonts w:cs="Arial"/>
          <w:b/>
          <w:sz w:val="32"/>
          <w:szCs w:val="32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drawing>
          <wp:inline distT="0" distB="0" distL="0" distR="0" wp14:anchorId="771A2594" wp14:editId="41208E7C">
            <wp:extent cx="5669915" cy="3905250"/>
            <wp:effectExtent l="0" t="0" r="6985" b="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anszerokt20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rPr>
          <w:rFonts w:cs="Arial"/>
          <w:b/>
          <w:sz w:val="32"/>
          <w:szCs w:val="32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drawing>
          <wp:inline distT="0" distB="0" distL="0" distR="0" wp14:anchorId="1906FE4B" wp14:editId="3C565585">
            <wp:extent cx="5669915" cy="4075430"/>
            <wp:effectExtent l="0" t="0" r="6985" b="127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esvar_zsuri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571B93BA" wp14:editId="57FF1A30">
            <wp:extent cx="5669915" cy="2714625"/>
            <wp:effectExtent l="0" t="0" r="6985" b="9525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tovkep01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0E9B">
        <w:rPr>
          <w:rFonts w:cs="Arial"/>
          <w:b/>
          <w:noProof/>
          <w:sz w:val="32"/>
          <w:szCs w:val="32"/>
          <w:lang w:eastAsia="hu-HU" w:bidi="ar-SA"/>
        </w:rPr>
        <w:drawing>
          <wp:inline distT="0" distB="0" distL="0" distR="0" wp14:anchorId="709C988C" wp14:editId="42952F64">
            <wp:extent cx="2478286" cy="5172075"/>
            <wp:effectExtent l="0" t="0" r="0" b="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tovkep0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938" cy="517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7047E4F8" wp14:editId="1127EF8A">
            <wp:extent cx="5669915" cy="7990205"/>
            <wp:effectExtent l="0" t="0" r="6985" b="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KT_Muhely_kezdokepzes_ig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7990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noProof/>
          <w:sz w:val="32"/>
          <w:szCs w:val="32"/>
          <w:lang w:eastAsia="hu-HU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noProof/>
          <w:sz w:val="32"/>
          <w:szCs w:val="32"/>
          <w:lang w:eastAsia="hu-HU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noProof/>
          <w:sz w:val="32"/>
          <w:szCs w:val="32"/>
          <w:lang w:eastAsia="hu-HU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441D34E9" wp14:editId="2F8395D4">
            <wp:extent cx="5669915" cy="8112125"/>
            <wp:effectExtent l="0" t="0" r="6985" b="3175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ntel_Essent_tovabbk_ig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6617AEEB" wp14:editId="359E6376">
            <wp:extent cx="5669915" cy="8227060"/>
            <wp:effectExtent l="0" t="0" r="6985" b="254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KT_Muhely_Velence_tovabbk_ig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22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rPr>
          <w:rFonts w:cs="Arial"/>
          <w:b/>
          <w:sz w:val="32"/>
          <w:szCs w:val="32"/>
        </w:rPr>
      </w:pPr>
    </w:p>
    <w:p w:rsidR="0033273E" w:rsidRPr="008C0E9B" w:rsidRDefault="0033273E" w:rsidP="0033273E">
      <w:pPr>
        <w:widowControl/>
        <w:suppressAutoHyphens w:val="0"/>
        <w:rPr>
          <w:rFonts w:cs="Arial"/>
          <w:b/>
          <w:sz w:val="32"/>
          <w:szCs w:val="32"/>
        </w:rPr>
      </w:pPr>
      <w:r w:rsidRPr="008C0E9B">
        <w:rPr>
          <w:rFonts w:cs="Arial"/>
          <w:b/>
          <w:sz w:val="32"/>
          <w:szCs w:val="32"/>
        </w:rPr>
        <w:br w:type="page"/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185A6389" wp14:editId="5EA9450D">
            <wp:extent cx="5669915" cy="8030845"/>
            <wp:effectExtent l="0" t="0" r="6985" b="8255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ulinetwok_konf_ig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3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sz w:val="32"/>
          <w:szCs w:val="32"/>
        </w:rPr>
        <w:br w:type="page"/>
      </w: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 wp14:anchorId="787C11B9" wp14:editId="4AC0D6C0">
            <wp:extent cx="5669915" cy="8020050"/>
            <wp:effectExtent l="0" t="0" r="6985" b="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vk_küldetéses_201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802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73E" w:rsidRPr="008C0E9B" w:rsidRDefault="0033273E" w:rsidP="0033273E">
      <w:pPr>
        <w:widowControl/>
        <w:suppressAutoHyphens w:val="0"/>
        <w:jc w:val="center"/>
        <w:rPr>
          <w:rFonts w:cs="Arial"/>
          <w:b/>
          <w:sz w:val="32"/>
          <w:szCs w:val="32"/>
        </w:rPr>
      </w:pPr>
      <w:r w:rsidRPr="008C0E9B">
        <w:rPr>
          <w:rFonts w:cs="Arial"/>
          <w:b/>
          <w:noProof/>
          <w:sz w:val="32"/>
          <w:szCs w:val="32"/>
          <w:lang w:eastAsia="hu-HU" w:bidi="ar-SA"/>
        </w:rPr>
        <w:lastRenderedPageBreak/>
        <w:drawing>
          <wp:inline distT="0" distB="0" distL="0" distR="0">
            <wp:extent cx="5657850" cy="8192135"/>
            <wp:effectExtent l="0" t="0" r="0" b="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nd_kreat_latogatas_ig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850" cy="8192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273E" w:rsidRPr="008C0E9B">
      <w:headerReference w:type="even" r:id="rId32"/>
      <w:headerReference w:type="default" r:id="rId33"/>
      <w:footerReference w:type="even" r:id="rId34"/>
      <w:footerReference w:type="default" r:id="rId35"/>
      <w:pgSz w:w="11906" w:h="16838"/>
      <w:pgMar w:top="1644" w:right="680" w:bottom="1474" w:left="850" w:header="850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1951" w:rsidRDefault="003C1951">
      <w:r>
        <w:separator/>
      </w:r>
    </w:p>
  </w:endnote>
  <w:endnote w:type="continuationSeparator" w:id="0">
    <w:p w:rsidR="003C1951" w:rsidRDefault="003C1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MT">
    <w:altName w:val="Arial"/>
    <w:charset w:val="00"/>
    <w:family w:val="swiss"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8C6" w:rsidRDefault="00A478C6">
    <w:pPr>
      <w:pStyle w:val="llb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Európai Unió, 2002-2013 | http://europass.cedefop.europa.eu </w:t>
    </w:r>
    <w:r>
      <w:rPr>
        <w:rFonts w:ascii="ArialMT" w:eastAsia="ArialMT" w:hAnsi="ArialMT" w:cs="ArialMT"/>
        <w:sz w:val="14"/>
        <w:szCs w:val="14"/>
      </w:rPr>
      <w:tab/>
      <w:t>Oldal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830CE">
      <w:rPr>
        <w:rFonts w:eastAsia="ArialMT" w:cs="ArialMT"/>
        <w:noProof/>
        <w:sz w:val="14"/>
        <w:szCs w:val="14"/>
      </w:rPr>
      <w:t>2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830CE">
      <w:rPr>
        <w:rFonts w:eastAsia="ArialMT" w:cs="ArialMT"/>
        <w:noProof/>
        <w:sz w:val="14"/>
        <w:szCs w:val="14"/>
      </w:rPr>
      <w:t>16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8C6" w:rsidRDefault="00A478C6">
    <w:pPr>
      <w:pStyle w:val="llb"/>
      <w:tabs>
        <w:tab w:val="clear" w:pos="10205"/>
        <w:tab w:val="left" w:pos="2835"/>
        <w:tab w:val="right" w:pos="10375"/>
      </w:tabs>
      <w:autoSpaceDE w:val="0"/>
    </w:pPr>
    <w:r>
      <w:rPr>
        <w:rFonts w:ascii="ArialMT" w:eastAsia="ArialMT" w:hAnsi="ArialMT" w:cs="ArialMT"/>
        <w:color w:val="26B4EA"/>
        <w:sz w:val="14"/>
        <w:szCs w:val="14"/>
      </w:rPr>
      <w:tab/>
      <w:t xml:space="preserve"> </w:t>
    </w:r>
    <w:r>
      <w:rPr>
        <w:rFonts w:ascii="ArialMT" w:eastAsia="ArialMT" w:hAnsi="ArialMT" w:cs="ArialMT"/>
        <w:sz w:val="14"/>
        <w:szCs w:val="14"/>
      </w:rPr>
      <w:t xml:space="preserve">© Európai Unió, 2002-2013 | http://europass.cedefop.europa.eu </w:t>
    </w:r>
    <w:r>
      <w:rPr>
        <w:rFonts w:ascii="ArialMT" w:eastAsia="ArialMT" w:hAnsi="ArialMT" w:cs="ArialMT"/>
        <w:sz w:val="14"/>
        <w:szCs w:val="14"/>
      </w:rPr>
      <w:tab/>
      <w:t>Oldal</w:t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PAGE </w:instrText>
    </w:r>
    <w:r>
      <w:rPr>
        <w:rFonts w:eastAsia="ArialMT" w:cs="ArialMT"/>
        <w:sz w:val="14"/>
        <w:szCs w:val="14"/>
      </w:rPr>
      <w:fldChar w:fldCharType="separate"/>
    </w:r>
    <w:r w:rsidR="003830CE">
      <w:rPr>
        <w:rFonts w:eastAsia="ArialMT" w:cs="ArialMT"/>
        <w:noProof/>
        <w:sz w:val="14"/>
        <w:szCs w:val="14"/>
      </w:rPr>
      <w:t>1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sz w:val="14"/>
        <w:szCs w:val="14"/>
      </w:rPr>
      <w:t xml:space="preserve"> / </w:t>
    </w:r>
    <w:r>
      <w:rPr>
        <w:rFonts w:eastAsia="ArialMT" w:cs="ArialMT"/>
        <w:sz w:val="14"/>
        <w:szCs w:val="14"/>
      </w:rPr>
      <w:fldChar w:fldCharType="begin"/>
    </w:r>
    <w:r>
      <w:rPr>
        <w:rFonts w:eastAsia="ArialMT" w:cs="ArialMT"/>
        <w:sz w:val="14"/>
        <w:szCs w:val="14"/>
      </w:rPr>
      <w:instrText xml:space="preserve"> NUMPAGES </w:instrText>
    </w:r>
    <w:r>
      <w:rPr>
        <w:rFonts w:eastAsia="ArialMT" w:cs="ArialMT"/>
        <w:sz w:val="14"/>
        <w:szCs w:val="14"/>
      </w:rPr>
      <w:fldChar w:fldCharType="separate"/>
    </w:r>
    <w:r w:rsidR="003830CE">
      <w:rPr>
        <w:rFonts w:eastAsia="ArialMT" w:cs="ArialMT"/>
        <w:noProof/>
        <w:sz w:val="14"/>
        <w:szCs w:val="14"/>
      </w:rPr>
      <w:t>16</w:t>
    </w:r>
    <w:r>
      <w:rPr>
        <w:rFonts w:eastAsia="ArialMT" w:cs="ArialMT"/>
        <w:sz w:val="14"/>
        <w:szCs w:val="14"/>
      </w:rPr>
      <w:fldChar w:fldCharType="end"/>
    </w:r>
    <w:r>
      <w:rPr>
        <w:rFonts w:ascii="ArialMT" w:eastAsia="ArialMT" w:hAnsi="ArialMT" w:cs="ArialMT"/>
        <w:color w:val="26B4EA"/>
        <w:sz w:val="14"/>
        <w:szCs w:val="14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1951" w:rsidRDefault="003C1951">
      <w:r>
        <w:separator/>
      </w:r>
    </w:p>
  </w:footnote>
  <w:footnote w:type="continuationSeparator" w:id="0">
    <w:p w:rsidR="003C1951" w:rsidRDefault="003C19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8C6" w:rsidRDefault="006D14D0">
    <w:pPr>
      <w:pStyle w:val="ECVCurriculumVitaeNextPages"/>
    </w:pPr>
    <w:r>
      <w:rPr>
        <w:noProof/>
        <w:lang w:eastAsia="hu-HU" w:bidi="ar-SA"/>
      </w:rPr>
      <w:drawing>
        <wp:anchor distT="0" distB="0" distL="0" distR="0" simplePos="0" relativeHeight="251658240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2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78C6">
      <w:t xml:space="preserve"> </w:t>
    </w:r>
    <w:r w:rsidR="00A478C6">
      <w:tab/>
      <w:t xml:space="preserve"> </w:t>
    </w:r>
    <w:r w:rsidR="00A478C6">
      <w:rPr>
        <w:szCs w:val="20"/>
      </w:rPr>
      <w:t>Önéletrajz</w:t>
    </w:r>
    <w:r w:rsidR="00A478C6">
      <w:rPr>
        <w:szCs w:val="20"/>
      </w:rPr>
      <w:tab/>
      <w:t xml:space="preserve"> </w:t>
    </w:r>
    <w:r w:rsidR="00243BA0">
      <w:rPr>
        <w:szCs w:val="20"/>
      </w:rPr>
      <w:t>Szabó Norbert</w:t>
    </w:r>
    <w:r w:rsidR="00A478C6">
      <w:rPr>
        <w:szCs w:val="20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78C6" w:rsidRDefault="006D14D0">
    <w:pPr>
      <w:pStyle w:val="ECVCurriculumVitaeNextPages"/>
    </w:pPr>
    <w:r>
      <w:rPr>
        <w:noProof/>
        <w:lang w:eastAsia="hu-HU" w:bidi="ar-SA"/>
      </w:rPr>
      <w:drawing>
        <wp:anchor distT="0" distB="0" distL="0" distR="0" simplePos="0" relativeHeight="25165721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993140" cy="287655"/>
          <wp:effectExtent l="0" t="0" r="0" b="0"/>
          <wp:wrapSquare wrapText="bothSides"/>
          <wp:docPr id="1" name="Kép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3140" cy="287655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478C6">
      <w:t xml:space="preserve"> </w:t>
    </w:r>
    <w:r w:rsidR="00A478C6">
      <w:tab/>
      <w:t xml:space="preserve"> </w:t>
    </w:r>
    <w:r w:rsidR="008C0E9B">
      <w:rPr>
        <w:szCs w:val="20"/>
      </w:rPr>
      <w:t>Önéletrajz</w:t>
    </w:r>
    <w:r w:rsidR="008C0E9B">
      <w:rPr>
        <w:szCs w:val="20"/>
      </w:rPr>
      <w:tab/>
    </w:r>
    <w:r w:rsidR="006A0781">
      <w:rPr>
        <w:szCs w:val="20"/>
      </w:rPr>
      <w:t>Szabó Norbert</w:t>
    </w:r>
    <w:r w:rsidR="008C0E9B">
      <w:rPr>
        <w:szCs w:val="20"/>
      </w:rPr>
      <w:t xml:space="preserve"> </w:t>
    </w:r>
    <w:r w:rsidR="00A478C6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ECVHeadingBullet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Cmsor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 w15:restartNumberingAfterBreak="0">
    <w:nsid w:val="218B7AD6"/>
    <w:multiLevelType w:val="hybridMultilevel"/>
    <w:tmpl w:val="5CC43D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C21DDB"/>
    <w:multiLevelType w:val="hybridMultilevel"/>
    <w:tmpl w:val="0CE27FD8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EA0BCF"/>
    <w:multiLevelType w:val="hybridMultilevel"/>
    <w:tmpl w:val="F0A4445C"/>
    <w:lvl w:ilvl="0" w:tplc="C986D5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E0534D"/>
    <w:multiLevelType w:val="hybridMultilevel"/>
    <w:tmpl w:val="DA1E504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F961DE"/>
    <w:multiLevelType w:val="hybridMultilevel"/>
    <w:tmpl w:val="780E43E2"/>
    <w:lvl w:ilvl="0" w:tplc="040E0001">
      <w:start w:val="1"/>
      <w:numFmt w:val="bullet"/>
      <w:lvlText w:val=""/>
      <w:lvlJc w:val="left"/>
      <w:pPr>
        <w:ind w:left="721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7" w15:restartNumberingAfterBreak="0">
    <w:nsid w:val="74163D41"/>
    <w:multiLevelType w:val="hybridMultilevel"/>
    <w:tmpl w:val="670CBE1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58B4"/>
    <w:rsid w:val="000E74DD"/>
    <w:rsid w:val="00122B80"/>
    <w:rsid w:val="001D5E14"/>
    <w:rsid w:val="00201D1A"/>
    <w:rsid w:val="00243BA0"/>
    <w:rsid w:val="00254021"/>
    <w:rsid w:val="00304139"/>
    <w:rsid w:val="003325D5"/>
    <w:rsid w:val="0033273E"/>
    <w:rsid w:val="003330D9"/>
    <w:rsid w:val="003830CE"/>
    <w:rsid w:val="003C1951"/>
    <w:rsid w:val="004911E7"/>
    <w:rsid w:val="005130A9"/>
    <w:rsid w:val="005234F0"/>
    <w:rsid w:val="005947AF"/>
    <w:rsid w:val="005E0C6F"/>
    <w:rsid w:val="005F6F3E"/>
    <w:rsid w:val="006A0781"/>
    <w:rsid w:val="006D14D0"/>
    <w:rsid w:val="006D7F3F"/>
    <w:rsid w:val="006E4EEB"/>
    <w:rsid w:val="00754DB6"/>
    <w:rsid w:val="00787894"/>
    <w:rsid w:val="007968B2"/>
    <w:rsid w:val="007B49B0"/>
    <w:rsid w:val="007E182E"/>
    <w:rsid w:val="007F2EA7"/>
    <w:rsid w:val="007F5C31"/>
    <w:rsid w:val="008C0E9B"/>
    <w:rsid w:val="008C4755"/>
    <w:rsid w:val="008F28B3"/>
    <w:rsid w:val="00911F24"/>
    <w:rsid w:val="009150F1"/>
    <w:rsid w:val="009358B4"/>
    <w:rsid w:val="009C2490"/>
    <w:rsid w:val="009C6ABD"/>
    <w:rsid w:val="00A4325E"/>
    <w:rsid w:val="00A478C6"/>
    <w:rsid w:val="00AD27B7"/>
    <w:rsid w:val="00B23A9A"/>
    <w:rsid w:val="00B46AB3"/>
    <w:rsid w:val="00BC7B24"/>
    <w:rsid w:val="00BF45B6"/>
    <w:rsid w:val="00C16F92"/>
    <w:rsid w:val="00C257C3"/>
    <w:rsid w:val="00C33B11"/>
    <w:rsid w:val="00CE36F9"/>
    <w:rsid w:val="00D228F6"/>
    <w:rsid w:val="00D66BE0"/>
    <w:rsid w:val="00D809B8"/>
    <w:rsid w:val="00DE0E43"/>
    <w:rsid w:val="00E736F6"/>
    <w:rsid w:val="00E9432C"/>
    <w:rsid w:val="00EC3EED"/>
    <w:rsid w:val="00FA22F5"/>
    <w:rsid w:val="00FA5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5:chartTrackingRefBased/>
  <w15:docId w15:val="{5DFDC518-2627-4F62-B269-6DD811A0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eastAsia="hi-IN" w:bidi="hi-IN"/>
    </w:rPr>
  </w:style>
  <w:style w:type="paragraph" w:styleId="Cmsor1">
    <w:name w:val="heading 1"/>
    <w:basedOn w:val="Heading"/>
    <w:next w:val="Szvegtrzs"/>
    <w:qFormat/>
    <w:pPr>
      <w:outlineLvl w:val="0"/>
    </w:pPr>
    <w:rPr>
      <w:b/>
      <w:bCs/>
      <w:sz w:val="32"/>
      <w:szCs w:val="32"/>
    </w:rPr>
  </w:style>
  <w:style w:type="paragraph" w:styleId="Cmsor2">
    <w:name w:val="heading 2"/>
    <w:basedOn w:val="Heading"/>
    <w:next w:val="Szvegtrzs"/>
    <w:qFormat/>
    <w:pPr>
      <w:numPr>
        <w:ilvl w:val="1"/>
        <w:numId w:val="1"/>
      </w:numPr>
      <w:outlineLvl w:val="1"/>
    </w:pPr>
    <w:rPr>
      <w:b/>
      <w:bCs/>
      <w:i/>
      <w:iCs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Sorszma">
    <w:name w:val="line number"/>
  </w:style>
  <w:style w:type="character" w:styleId="Hiperhivatkozs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Mrltotthiperhivatkozs">
    <w:name w:val="FollowedHyperlink"/>
    <w:rPr>
      <w:color w:val="800000"/>
      <w:u w:val="single"/>
    </w:rPr>
  </w:style>
  <w:style w:type="paragraph" w:customStyle="1" w:styleId="Heading">
    <w:name w:val="Heading"/>
    <w:basedOn w:val="Norml"/>
    <w:next w:val="Szvegtrzs"/>
    <w:pPr>
      <w:keepNext/>
      <w:spacing w:before="240" w:after="120"/>
    </w:pPr>
    <w:rPr>
      <w:rFonts w:eastAsia="Microsoft YaHei"/>
      <w:sz w:val="28"/>
      <w:szCs w:val="28"/>
    </w:rPr>
  </w:style>
  <w:style w:type="paragraph" w:styleId="Szvegtrzs">
    <w:name w:val="Body Text"/>
    <w:basedOn w:val="Norml"/>
    <w:pPr>
      <w:spacing w:line="100" w:lineRule="atLeast"/>
    </w:pPr>
  </w:style>
  <w:style w:type="paragraph" w:styleId="Lista">
    <w:name w:val="List"/>
    <w:basedOn w:val="Szvegtrzs"/>
  </w:style>
  <w:style w:type="paragraph" w:styleId="Kpalrs">
    <w:name w:val="caption"/>
    <w:basedOn w:val="Norm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l"/>
    <w:pPr>
      <w:suppressLineNumbers/>
    </w:pPr>
  </w:style>
  <w:style w:type="paragraph" w:customStyle="1" w:styleId="TableContents">
    <w:name w:val="Table Contents"/>
    <w:basedOn w:val="Norm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Kpalrs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numPr>
        <w:numId w:val="1"/>
      </w:numPr>
      <w:spacing w:line="100" w:lineRule="atLeast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l"/>
    <w:next w:val="Norm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lfej">
    <w:name w:val="header"/>
    <w:basedOn w:val="Norml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lfej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llb">
    <w:name w:val="footer"/>
    <w:basedOn w:val="Norm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Szvegtrzs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l"/>
  </w:style>
  <w:style w:type="paragraph" w:customStyle="1" w:styleId="ECVBusinessSectorRow">
    <w:name w:val="_ECV_BusinessSectorRow"/>
    <w:basedOn w:val="Norm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styleId="Buborkszveg">
    <w:name w:val="Balloon Text"/>
    <w:basedOn w:val="Norml"/>
    <w:link w:val="BuborkszvegChar"/>
    <w:uiPriority w:val="99"/>
    <w:semiHidden/>
    <w:unhideWhenUsed/>
    <w:rsid w:val="009C6ABD"/>
    <w:rPr>
      <w:rFonts w:ascii="Segoe UI" w:hAnsi="Segoe UI"/>
      <w:sz w:val="18"/>
      <w:szCs w:val="16"/>
      <w:lang w:val="x-none"/>
    </w:rPr>
  </w:style>
  <w:style w:type="character" w:customStyle="1" w:styleId="BuborkszvegChar">
    <w:name w:val="Buborékszöveg Char"/>
    <w:link w:val="Buborkszveg"/>
    <w:uiPriority w:val="99"/>
    <w:semiHidden/>
    <w:rsid w:val="009C6ABD"/>
    <w:rPr>
      <w:rFonts w:ascii="Segoe UI" w:eastAsia="SimSun" w:hAnsi="Segoe UI" w:cs="Mangal"/>
      <w:color w:val="3F3A38"/>
      <w:spacing w:val="-6"/>
      <w:kern w:val="1"/>
      <w:sz w:val="18"/>
      <w:szCs w:val="16"/>
      <w:lang w:eastAsia="hi-IN" w:bidi="hi-IN"/>
    </w:rPr>
  </w:style>
  <w:style w:type="character" w:customStyle="1" w:styleId="apple-converted-space">
    <w:name w:val="apple-converted-space"/>
    <w:basedOn w:val="Bekezdsalapbettpusa"/>
    <w:rsid w:val="006D7F3F"/>
  </w:style>
  <w:style w:type="character" w:customStyle="1" w:styleId="il">
    <w:name w:val="il"/>
    <w:basedOn w:val="Bekezdsalapbettpusa"/>
    <w:rsid w:val="006D7F3F"/>
  </w:style>
  <w:style w:type="paragraph" w:styleId="Cm">
    <w:name w:val="Title"/>
    <w:basedOn w:val="Norml"/>
    <w:next w:val="Norml"/>
    <w:link w:val="CmChar"/>
    <w:autoRedefine/>
    <w:uiPriority w:val="10"/>
    <w:qFormat/>
    <w:rsid w:val="008C0E9B"/>
    <w:pPr>
      <w:spacing w:before="120" w:after="120" w:line="360" w:lineRule="auto"/>
      <w:jc w:val="center"/>
      <w:outlineLvl w:val="0"/>
    </w:pPr>
    <w:rPr>
      <w:rFonts w:eastAsia="Times New Roman" w:cs="Arial"/>
      <w:b/>
      <w:bCs/>
      <w:color w:val="auto"/>
      <w:spacing w:val="0"/>
      <w:kern w:val="28"/>
      <w:sz w:val="32"/>
      <w:szCs w:val="32"/>
      <w:lang w:val="x-none" w:eastAsia="x-none" w:bidi="ar-SA"/>
    </w:rPr>
  </w:style>
  <w:style w:type="character" w:customStyle="1" w:styleId="CmChar">
    <w:name w:val="Cím Char"/>
    <w:basedOn w:val="Bekezdsalapbettpusa"/>
    <w:link w:val="Cm"/>
    <w:uiPriority w:val="10"/>
    <w:rsid w:val="008C0E9B"/>
    <w:rPr>
      <w:rFonts w:ascii="Arial" w:hAnsi="Arial" w:cs="Arial"/>
      <w:b/>
      <w:bCs/>
      <w:kern w:val="28"/>
      <w:sz w:val="32"/>
      <w:szCs w:val="32"/>
      <w:lang w:val="x-none" w:eastAsia="x-none"/>
    </w:rPr>
  </w:style>
  <w:style w:type="paragraph" w:styleId="Listaszerbekezds">
    <w:name w:val="List Paragraph"/>
    <w:basedOn w:val="Norml"/>
    <w:uiPriority w:val="34"/>
    <w:qFormat/>
    <w:rsid w:val="008F28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8.jpeg"/><Relationship Id="rId26" Type="http://schemas.openxmlformats.org/officeDocument/2006/relationships/image" Target="media/image16.jpg"/><Relationship Id="rId3" Type="http://schemas.openxmlformats.org/officeDocument/2006/relationships/settings" Target="settings.xml"/><Relationship Id="rId21" Type="http://schemas.openxmlformats.org/officeDocument/2006/relationships/image" Target="media/image11.jpg"/><Relationship Id="rId34" Type="http://schemas.openxmlformats.org/officeDocument/2006/relationships/footer" Target="footer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yperlink" Target="http://prezi.com/ykdyrywgl3e0/?utm_campaign=share&amp;utm_medium=copy&amp;rc=ex0share" TargetMode="External"/><Relationship Id="rId25" Type="http://schemas.openxmlformats.org/officeDocument/2006/relationships/image" Target="media/image15.jpg"/><Relationship Id="rId33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yperlink" Target="http://prezi.com/lhow0ubwmjil/?utm_campaign=share&amp;utm_medium=copy&amp;rc=ex0share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4.jpg"/><Relationship Id="rId32" Type="http://schemas.openxmlformats.org/officeDocument/2006/relationships/header" Target="head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://prezi.com/sbpyxn55m8sz/?utm_campaign=share&amp;utm_medium=copy&amp;rc=ex0share" TargetMode="External"/><Relationship Id="rId23" Type="http://schemas.openxmlformats.org/officeDocument/2006/relationships/image" Target="media/image13.jpeg"/><Relationship Id="rId28" Type="http://schemas.openxmlformats.org/officeDocument/2006/relationships/image" Target="media/image18.jp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21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prezi.com/dau8f7brzswz/?utm_campaign=share&amp;utm_medium=copy&amp;rc=ex0share" TargetMode="External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eg"/><Relationship Id="rId35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869</Words>
  <Characters>5997</Characters>
  <Application>Microsoft Office Word</Application>
  <DocSecurity>0</DocSecurity>
  <Lines>49</Lines>
  <Paragraphs>13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>kkostas</Company>
  <LinksUpToDate>false</LinksUpToDate>
  <CharactersWithSpaces>6853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TISSOT, Philippe</dc:creator>
  <cp:keywords>Europass, CV, Cedefop</cp:keywords>
  <dc:description>Europass CV</dc:description>
  <cp:lastModifiedBy>EDU_QOBE_6501@diakoffice.onmicrosoft.com</cp:lastModifiedBy>
  <cp:revision>2</cp:revision>
  <cp:lastPrinted>2015-06-05T22:59:00Z</cp:lastPrinted>
  <dcterms:created xsi:type="dcterms:W3CDTF">2015-07-01T19:48:00Z</dcterms:created>
  <dcterms:modified xsi:type="dcterms:W3CDTF">2015-07-01T19:48:00Z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